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34EE" w14:textId="77777777" w:rsidR="00877502" w:rsidRPr="002F1B23" w:rsidRDefault="00877502" w:rsidP="00377A4C">
      <w:pPr>
        <w:pStyle w:val="Default"/>
        <w:rPr>
          <w:rFonts w:ascii="Calibri" w:hAnsi="Calibri"/>
          <w:b/>
          <w:bCs/>
          <w:color w:val="auto"/>
        </w:rPr>
      </w:pPr>
    </w:p>
    <w:p w14:paraId="5C3334EF" w14:textId="77777777" w:rsidR="00854B1E" w:rsidRPr="00D15936" w:rsidRDefault="00854B1E" w:rsidP="00854B1E">
      <w:pPr>
        <w:jc w:val="center"/>
        <w:rPr>
          <w:rFonts w:asciiTheme="minorHAnsi" w:hAnsiTheme="minorHAnsi"/>
          <w:b/>
          <w:sz w:val="28"/>
          <w:szCs w:val="28"/>
          <w:u w:val="single"/>
        </w:rPr>
      </w:pPr>
      <w:r>
        <w:rPr>
          <w:rFonts w:asciiTheme="minorHAnsi" w:hAnsiTheme="minorHAnsi"/>
          <w:b/>
          <w:sz w:val="28"/>
          <w:szCs w:val="28"/>
          <w:u w:val="single"/>
        </w:rPr>
        <w:t>Complaints Policy</w:t>
      </w:r>
    </w:p>
    <w:p w14:paraId="5C3334F0" w14:textId="77777777" w:rsidR="00854B1E" w:rsidRDefault="00854B1E" w:rsidP="00854B1E">
      <w:pPr>
        <w:jc w:val="center"/>
        <w:rPr>
          <w:rFonts w:asciiTheme="minorHAnsi" w:hAnsiTheme="minorHAnsi"/>
          <w:b/>
          <w:sz w:val="28"/>
          <w:szCs w:val="28"/>
        </w:rPr>
      </w:pPr>
    </w:p>
    <w:p w14:paraId="5C3334F1" w14:textId="77777777" w:rsidR="00854B1E" w:rsidRDefault="00701444" w:rsidP="00854B1E">
      <w:pPr>
        <w:rPr>
          <w:rFonts w:asciiTheme="minorHAnsi" w:hAnsiTheme="minorHAnsi"/>
          <w:b/>
          <w:u w:val="single"/>
        </w:rPr>
      </w:pPr>
      <w:r>
        <w:rPr>
          <w:rFonts w:asciiTheme="minorHAnsi" w:hAnsiTheme="minorHAnsi"/>
          <w:b/>
          <w:u w:val="single"/>
        </w:rPr>
        <w:t xml:space="preserve">1. </w:t>
      </w:r>
      <w:r w:rsidR="00854B1E">
        <w:rPr>
          <w:rFonts w:asciiTheme="minorHAnsi" w:hAnsiTheme="minorHAnsi"/>
          <w:b/>
          <w:u w:val="single"/>
        </w:rPr>
        <w:t>Aims:</w:t>
      </w:r>
    </w:p>
    <w:p w14:paraId="5C3334F2" w14:textId="77777777" w:rsidR="00854B1E" w:rsidRDefault="00A633EC" w:rsidP="00854B1E">
      <w:pPr>
        <w:rPr>
          <w:rFonts w:asciiTheme="minorHAnsi" w:hAnsiTheme="minorHAnsi"/>
        </w:rPr>
      </w:pPr>
      <w:r>
        <w:rPr>
          <w:rFonts w:asciiTheme="minorHAnsi" w:hAnsiTheme="minorHAnsi"/>
        </w:rPr>
        <w:t>The Directors of the Warriner Multi Academy Trust are committed to have a consistent and fair approach</w:t>
      </w:r>
      <w:r w:rsidR="007569CF">
        <w:rPr>
          <w:rFonts w:asciiTheme="minorHAnsi" w:hAnsiTheme="minorHAnsi"/>
        </w:rPr>
        <w:t xml:space="preserve"> to handling complaints</w:t>
      </w:r>
      <w:r>
        <w:rPr>
          <w:rFonts w:asciiTheme="minorHAnsi" w:hAnsiTheme="minorHAnsi"/>
        </w:rPr>
        <w:t xml:space="preserve"> </w:t>
      </w:r>
      <w:r w:rsidR="007569CF">
        <w:rPr>
          <w:rFonts w:asciiTheme="minorHAnsi" w:hAnsiTheme="minorHAnsi"/>
        </w:rPr>
        <w:t>in ac</w:t>
      </w:r>
      <w:r w:rsidR="00094811">
        <w:rPr>
          <w:rFonts w:asciiTheme="minorHAnsi" w:hAnsiTheme="minorHAnsi"/>
        </w:rPr>
        <w:t>cordance with DfE guid</w:t>
      </w:r>
      <w:r w:rsidR="007569CF">
        <w:rPr>
          <w:rFonts w:asciiTheme="minorHAnsi" w:hAnsiTheme="minorHAnsi"/>
        </w:rPr>
        <w:t>ance,</w:t>
      </w:r>
      <w:r>
        <w:rPr>
          <w:rFonts w:asciiTheme="minorHAnsi" w:hAnsiTheme="minorHAnsi"/>
        </w:rPr>
        <w:t xml:space="preserve"> across </w:t>
      </w:r>
      <w:proofErr w:type="gramStart"/>
      <w:r>
        <w:rPr>
          <w:rFonts w:asciiTheme="minorHAnsi" w:hAnsiTheme="minorHAnsi"/>
        </w:rPr>
        <w:t>all of</w:t>
      </w:r>
      <w:proofErr w:type="gramEnd"/>
      <w:r>
        <w:rPr>
          <w:rFonts w:asciiTheme="minorHAnsi" w:hAnsiTheme="minorHAnsi"/>
        </w:rPr>
        <w:t xml:space="preserve"> its </w:t>
      </w:r>
      <w:r w:rsidR="0088621C">
        <w:rPr>
          <w:rFonts w:asciiTheme="minorHAnsi" w:hAnsiTheme="minorHAnsi"/>
        </w:rPr>
        <w:t>Schools</w:t>
      </w:r>
      <w:r>
        <w:rPr>
          <w:rFonts w:asciiTheme="minorHAnsi" w:hAnsiTheme="minorHAnsi"/>
        </w:rPr>
        <w:t xml:space="preserve">. </w:t>
      </w:r>
    </w:p>
    <w:p w14:paraId="5C3334F3" w14:textId="77777777" w:rsidR="001D606A" w:rsidRDefault="001D606A" w:rsidP="00854B1E">
      <w:pPr>
        <w:rPr>
          <w:rFonts w:asciiTheme="minorHAnsi" w:hAnsiTheme="minorHAnsi"/>
        </w:rPr>
      </w:pPr>
    </w:p>
    <w:p w14:paraId="5C3334F4" w14:textId="7DE37B62" w:rsidR="001D65C5" w:rsidRDefault="00DA1589" w:rsidP="00DA1589">
      <w:pPr>
        <w:rPr>
          <w:rFonts w:asciiTheme="minorHAnsi" w:hAnsiTheme="minorHAnsi"/>
        </w:rPr>
      </w:pPr>
      <w:r>
        <w:rPr>
          <w:rFonts w:asciiTheme="minorHAnsi" w:hAnsiTheme="minorHAnsi"/>
        </w:rPr>
        <w:t xml:space="preserve">We aim to resolve concerns or complaints by informal means </w:t>
      </w:r>
      <w:r w:rsidR="00E3720D">
        <w:rPr>
          <w:rFonts w:asciiTheme="minorHAnsi" w:hAnsiTheme="minorHAnsi"/>
        </w:rPr>
        <w:t>wherever</w:t>
      </w:r>
      <w:r>
        <w:rPr>
          <w:rFonts w:asciiTheme="minorHAnsi" w:hAnsiTheme="minorHAnsi"/>
        </w:rPr>
        <w:t xml:space="preserve"> possible. We h</w:t>
      </w:r>
      <w:r w:rsidR="00E04022" w:rsidRPr="00DA1589">
        <w:rPr>
          <w:rFonts w:asciiTheme="minorHAnsi" w:hAnsiTheme="minorHAnsi"/>
        </w:rPr>
        <w:t xml:space="preserve">ave clear </w:t>
      </w:r>
      <w:r w:rsidR="00094811" w:rsidRPr="00DA1589">
        <w:rPr>
          <w:rFonts w:asciiTheme="minorHAnsi" w:hAnsiTheme="minorHAnsi"/>
        </w:rPr>
        <w:t xml:space="preserve">consistent </w:t>
      </w:r>
      <w:r w:rsidR="00E04022" w:rsidRPr="00DA1589">
        <w:rPr>
          <w:rFonts w:asciiTheme="minorHAnsi" w:hAnsiTheme="minorHAnsi"/>
        </w:rPr>
        <w:t>guidelines for the formal complaints process when informal res</w:t>
      </w:r>
      <w:r w:rsidR="00094811" w:rsidRPr="00DA1589">
        <w:rPr>
          <w:rFonts w:asciiTheme="minorHAnsi" w:hAnsiTheme="minorHAnsi"/>
        </w:rPr>
        <w:t>o</w:t>
      </w:r>
      <w:r>
        <w:rPr>
          <w:rFonts w:asciiTheme="minorHAnsi" w:hAnsiTheme="minorHAnsi"/>
        </w:rPr>
        <w:t>lutions have been unsuccessful.</w:t>
      </w:r>
      <w:r w:rsidR="00E04022" w:rsidRPr="00DA1589">
        <w:rPr>
          <w:rFonts w:asciiTheme="minorHAnsi" w:hAnsiTheme="minorHAnsi"/>
        </w:rPr>
        <w:t xml:space="preserve"> </w:t>
      </w:r>
    </w:p>
    <w:p w14:paraId="586FEE35" w14:textId="77777777" w:rsidR="00E06B19" w:rsidRPr="00467D68" w:rsidRDefault="00E06B19" w:rsidP="00E06B19">
      <w:pPr>
        <w:rPr>
          <w:rFonts w:asciiTheme="minorHAnsi" w:hAnsiTheme="minorHAnsi" w:cstheme="minorHAnsi"/>
        </w:rPr>
      </w:pPr>
      <w:r w:rsidRPr="00467D68">
        <w:rPr>
          <w:rFonts w:asciiTheme="minorHAnsi" w:hAnsiTheme="minorHAnsi" w:cstheme="minorHAnsi"/>
        </w:rPr>
        <w:t>To support this, we will ensure we publicise the existence of this policy and make it available on the school website.</w:t>
      </w:r>
    </w:p>
    <w:p w14:paraId="59125E9D" w14:textId="77777777" w:rsidR="00E06B19" w:rsidRPr="00980E2A" w:rsidRDefault="00E06B19" w:rsidP="00E06B19">
      <w:pPr>
        <w:rPr>
          <w:rFonts w:asciiTheme="minorHAnsi" w:hAnsiTheme="minorHAnsi" w:cstheme="minorHAnsi"/>
        </w:rPr>
      </w:pPr>
      <w:r w:rsidRPr="00980E2A">
        <w:rPr>
          <w:rFonts w:asciiTheme="minorHAnsi" w:hAnsiTheme="minorHAnsi" w:cstheme="minorHAnsi"/>
        </w:rPr>
        <w:t>Throughout the process, we will be sensitive to the needs of all parties involved, and make any reasonable adjustments needed to accommodate individuals.</w:t>
      </w:r>
    </w:p>
    <w:p w14:paraId="290BBA0A" w14:textId="77777777" w:rsidR="00E06B19" w:rsidRPr="00DA1589" w:rsidRDefault="00E06B19" w:rsidP="00DA1589">
      <w:pPr>
        <w:rPr>
          <w:rFonts w:asciiTheme="minorHAnsi" w:hAnsiTheme="minorHAnsi"/>
        </w:rPr>
      </w:pPr>
    </w:p>
    <w:p w14:paraId="5C3334F5" w14:textId="77777777" w:rsidR="00DA1589" w:rsidRDefault="00DA1589" w:rsidP="007569CF">
      <w:pPr>
        <w:pStyle w:val="Default"/>
        <w:rPr>
          <w:rFonts w:asciiTheme="minorHAnsi" w:hAnsiTheme="minorHAnsi"/>
          <w:color w:val="auto"/>
        </w:rPr>
      </w:pPr>
    </w:p>
    <w:p w14:paraId="5C3334F6" w14:textId="77777777" w:rsidR="007569CF" w:rsidRPr="001D65C5" w:rsidRDefault="007569CF" w:rsidP="007569CF">
      <w:pPr>
        <w:pStyle w:val="Default"/>
        <w:rPr>
          <w:rFonts w:asciiTheme="minorHAnsi" w:hAnsiTheme="minorHAnsi"/>
          <w:color w:val="auto"/>
        </w:rPr>
      </w:pPr>
      <w:r w:rsidRPr="001D65C5">
        <w:rPr>
          <w:rFonts w:asciiTheme="minorHAnsi" w:hAnsiTheme="minorHAnsi"/>
          <w:color w:val="auto"/>
        </w:rPr>
        <w:t xml:space="preserve">This procedure is designed to: </w:t>
      </w:r>
    </w:p>
    <w:p w14:paraId="5C3334F7" w14:textId="77777777" w:rsidR="007569CF" w:rsidRPr="001D65C5" w:rsidRDefault="007569CF" w:rsidP="007569CF">
      <w:pPr>
        <w:pStyle w:val="Default"/>
        <w:numPr>
          <w:ilvl w:val="0"/>
          <w:numId w:val="12"/>
        </w:numPr>
        <w:rPr>
          <w:rFonts w:asciiTheme="minorHAnsi" w:hAnsiTheme="minorHAnsi"/>
          <w:color w:val="auto"/>
        </w:rPr>
      </w:pPr>
      <w:r w:rsidRPr="001D65C5">
        <w:rPr>
          <w:rFonts w:asciiTheme="minorHAnsi" w:hAnsiTheme="minorHAnsi"/>
          <w:color w:val="auto"/>
        </w:rPr>
        <w:t xml:space="preserve">be well publicised and easily accessible </w:t>
      </w:r>
    </w:p>
    <w:p w14:paraId="5C3334F8" w14:textId="77777777" w:rsidR="007569CF" w:rsidRPr="001D65C5" w:rsidRDefault="007569CF" w:rsidP="007569CF">
      <w:pPr>
        <w:pStyle w:val="Default"/>
        <w:numPr>
          <w:ilvl w:val="0"/>
          <w:numId w:val="12"/>
        </w:numPr>
        <w:rPr>
          <w:rFonts w:asciiTheme="minorHAnsi" w:hAnsiTheme="minorHAnsi"/>
          <w:color w:val="auto"/>
        </w:rPr>
      </w:pPr>
      <w:r w:rsidRPr="001D65C5">
        <w:rPr>
          <w:rFonts w:asciiTheme="minorHAnsi" w:hAnsiTheme="minorHAnsi"/>
          <w:color w:val="auto"/>
        </w:rPr>
        <w:t xml:space="preserve">be simple to understand and use </w:t>
      </w:r>
    </w:p>
    <w:p w14:paraId="5C3334F9" w14:textId="77777777" w:rsidR="007569CF" w:rsidRPr="001D65C5" w:rsidRDefault="007569CF" w:rsidP="007569CF">
      <w:pPr>
        <w:pStyle w:val="Default"/>
        <w:numPr>
          <w:ilvl w:val="0"/>
          <w:numId w:val="12"/>
        </w:numPr>
        <w:rPr>
          <w:rFonts w:asciiTheme="minorHAnsi" w:hAnsiTheme="minorHAnsi"/>
          <w:color w:val="auto"/>
        </w:rPr>
      </w:pPr>
      <w:r w:rsidRPr="001D65C5">
        <w:rPr>
          <w:rFonts w:asciiTheme="minorHAnsi" w:hAnsiTheme="minorHAnsi"/>
          <w:color w:val="auto"/>
        </w:rPr>
        <w:t xml:space="preserve">be impartial </w:t>
      </w:r>
      <w:r w:rsidR="00115B3F">
        <w:rPr>
          <w:rFonts w:asciiTheme="minorHAnsi" w:hAnsiTheme="minorHAnsi"/>
          <w:color w:val="auto"/>
        </w:rPr>
        <w:t xml:space="preserve">and not </w:t>
      </w:r>
      <w:r w:rsidR="00DA1589">
        <w:rPr>
          <w:rFonts w:asciiTheme="minorHAnsi" w:hAnsiTheme="minorHAnsi"/>
          <w:color w:val="auto"/>
        </w:rPr>
        <w:t>adversarial</w:t>
      </w:r>
    </w:p>
    <w:p w14:paraId="5C3334FA" w14:textId="77777777" w:rsidR="007569CF" w:rsidRPr="001D65C5" w:rsidRDefault="007569CF" w:rsidP="007569CF">
      <w:pPr>
        <w:pStyle w:val="Default"/>
        <w:numPr>
          <w:ilvl w:val="0"/>
          <w:numId w:val="12"/>
        </w:numPr>
        <w:rPr>
          <w:rFonts w:asciiTheme="minorHAnsi" w:hAnsiTheme="minorHAnsi"/>
          <w:color w:val="auto"/>
        </w:rPr>
      </w:pPr>
      <w:r w:rsidRPr="001D65C5">
        <w:rPr>
          <w:rFonts w:asciiTheme="minorHAnsi" w:hAnsiTheme="minorHAnsi"/>
          <w:color w:val="auto"/>
        </w:rPr>
        <w:t xml:space="preserve">allow swift handling with established time limits for action and keeping people informed of the progress </w:t>
      </w:r>
    </w:p>
    <w:p w14:paraId="5C3334FB" w14:textId="77777777" w:rsidR="007569CF" w:rsidRPr="001D65C5" w:rsidRDefault="007569CF" w:rsidP="007569CF">
      <w:pPr>
        <w:pStyle w:val="Default"/>
        <w:numPr>
          <w:ilvl w:val="0"/>
          <w:numId w:val="12"/>
        </w:numPr>
        <w:rPr>
          <w:rFonts w:asciiTheme="minorHAnsi" w:hAnsiTheme="minorHAnsi"/>
          <w:color w:val="auto"/>
        </w:rPr>
      </w:pPr>
      <w:r w:rsidRPr="001D65C5">
        <w:rPr>
          <w:rFonts w:asciiTheme="minorHAnsi" w:hAnsiTheme="minorHAnsi"/>
          <w:color w:val="auto"/>
        </w:rPr>
        <w:t>respect people’s desire for con</w:t>
      </w:r>
      <w:r w:rsidR="00DA1589">
        <w:rPr>
          <w:rFonts w:asciiTheme="minorHAnsi" w:hAnsiTheme="minorHAnsi"/>
          <w:color w:val="auto"/>
        </w:rPr>
        <w:t>fidentiality</w:t>
      </w:r>
    </w:p>
    <w:p w14:paraId="5C3334FC" w14:textId="23768944" w:rsidR="007569CF" w:rsidRDefault="007569CF" w:rsidP="007569CF">
      <w:pPr>
        <w:pStyle w:val="Default"/>
        <w:numPr>
          <w:ilvl w:val="0"/>
          <w:numId w:val="12"/>
        </w:numPr>
        <w:rPr>
          <w:rFonts w:asciiTheme="minorHAnsi" w:hAnsiTheme="minorHAnsi"/>
          <w:color w:val="auto"/>
        </w:rPr>
      </w:pPr>
      <w:r w:rsidRPr="001D65C5">
        <w:rPr>
          <w:rFonts w:asciiTheme="minorHAnsi" w:hAnsiTheme="minorHAnsi"/>
          <w:color w:val="auto"/>
        </w:rPr>
        <w:t xml:space="preserve">address all points of issue, provide an effective response and appropriate redress where necessary </w:t>
      </w:r>
    </w:p>
    <w:p w14:paraId="157CAE47" w14:textId="09AD56AB" w:rsidR="00912B3A" w:rsidRPr="001D20F3" w:rsidRDefault="005A64D5" w:rsidP="005A64D5">
      <w:pPr>
        <w:pStyle w:val="4Bulletedcopyblue"/>
        <w:numPr>
          <w:ilvl w:val="0"/>
          <w:numId w:val="12"/>
        </w:numPr>
        <w:rPr>
          <w:rFonts w:asciiTheme="minorHAnsi" w:hAnsiTheme="minorHAnsi" w:cstheme="minorHAnsi"/>
          <w:sz w:val="24"/>
          <w:szCs w:val="24"/>
          <w:lang w:val="en-GB"/>
        </w:rPr>
      </w:pPr>
      <w:r w:rsidRPr="001D20F3">
        <w:rPr>
          <w:rFonts w:asciiTheme="minorHAnsi" w:hAnsiTheme="minorHAnsi" w:cstheme="minorHAnsi"/>
          <w:sz w:val="24"/>
          <w:szCs w:val="24"/>
          <w:lang w:val="en-GB"/>
        </w:rPr>
        <w:t>Facilitate a full and fair investigation by an independent person or panel, where necessary</w:t>
      </w:r>
    </w:p>
    <w:p w14:paraId="59E29C4F" w14:textId="48E414C4" w:rsidR="007B7D8F" w:rsidRPr="00980E2A" w:rsidRDefault="007B7D8F" w:rsidP="007B7D8F">
      <w:pPr>
        <w:pStyle w:val="4Bulletedcopyblue"/>
        <w:numPr>
          <w:ilvl w:val="0"/>
          <w:numId w:val="12"/>
        </w:numPr>
        <w:rPr>
          <w:rFonts w:asciiTheme="minorHAnsi" w:hAnsiTheme="minorHAnsi" w:cstheme="minorHAnsi"/>
          <w:sz w:val="24"/>
          <w:szCs w:val="24"/>
          <w:lang w:val="en-GB"/>
        </w:rPr>
      </w:pPr>
      <w:r w:rsidRPr="00980E2A">
        <w:rPr>
          <w:rFonts w:asciiTheme="minorHAnsi" w:hAnsiTheme="minorHAnsi" w:cstheme="minorHAnsi"/>
          <w:sz w:val="24"/>
          <w:szCs w:val="24"/>
          <w:lang w:val="en-GB"/>
        </w:rPr>
        <w:t xml:space="preserve">Ensure that any decisions we make are lawful, rational, reasonable, </w:t>
      </w:r>
      <w:proofErr w:type="gramStart"/>
      <w:r w:rsidRPr="00980E2A">
        <w:rPr>
          <w:rFonts w:asciiTheme="minorHAnsi" w:hAnsiTheme="minorHAnsi" w:cstheme="minorHAnsi"/>
          <w:sz w:val="24"/>
          <w:szCs w:val="24"/>
          <w:lang w:val="en-GB"/>
        </w:rPr>
        <w:t>fair</w:t>
      </w:r>
      <w:proofErr w:type="gramEnd"/>
      <w:r w:rsidRPr="00980E2A">
        <w:rPr>
          <w:rFonts w:asciiTheme="minorHAnsi" w:hAnsiTheme="minorHAnsi" w:cstheme="minorHAnsi"/>
          <w:sz w:val="24"/>
          <w:szCs w:val="24"/>
          <w:lang w:val="en-GB"/>
        </w:rPr>
        <w:t xml:space="preserve"> and proportionate, in line with the principles of administrative law</w:t>
      </w:r>
    </w:p>
    <w:p w14:paraId="5C3334FD" w14:textId="77777777" w:rsidR="007569CF" w:rsidRPr="001D65C5" w:rsidRDefault="00DA1589" w:rsidP="007569CF">
      <w:pPr>
        <w:pStyle w:val="Default"/>
        <w:numPr>
          <w:ilvl w:val="0"/>
          <w:numId w:val="12"/>
        </w:numPr>
        <w:rPr>
          <w:rFonts w:asciiTheme="minorHAnsi" w:hAnsiTheme="minorHAnsi"/>
          <w:color w:val="auto"/>
        </w:rPr>
      </w:pPr>
      <w:r>
        <w:rPr>
          <w:rFonts w:asciiTheme="minorHAnsi" w:hAnsiTheme="minorHAnsi"/>
          <w:color w:val="auto"/>
        </w:rPr>
        <w:t>consider how the complaint can feed into the school improvement evaluation processes</w:t>
      </w:r>
    </w:p>
    <w:p w14:paraId="5C3334FE" w14:textId="77777777" w:rsidR="007569CF" w:rsidRPr="007569CF" w:rsidRDefault="007569CF" w:rsidP="007569CF">
      <w:pPr>
        <w:rPr>
          <w:rFonts w:asciiTheme="minorHAnsi" w:hAnsiTheme="minorHAnsi"/>
        </w:rPr>
      </w:pPr>
    </w:p>
    <w:p w14:paraId="5C3334FF" w14:textId="77777777" w:rsidR="00DA1589" w:rsidRPr="00DA1589" w:rsidRDefault="00DA1589" w:rsidP="00DA1589">
      <w:pPr>
        <w:keepNext/>
        <w:keepLines/>
        <w:spacing w:before="480" w:after="120"/>
        <w:outlineLvl w:val="0"/>
        <w:rPr>
          <w:rFonts w:asciiTheme="minorHAnsi" w:eastAsia="MS Gothic" w:hAnsiTheme="minorHAnsi"/>
          <w:b/>
          <w:bCs/>
          <w:u w:val="single"/>
        </w:rPr>
      </w:pPr>
      <w:bookmarkStart w:id="0" w:name="_Toc494445992"/>
      <w:r w:rsidRPr="00DA1589">
        <w:rPr>
          <w:rFonts w:asciiTheme="minorHAnsi" w:eastAsia="MS Gothic" w:hAnsiTheme="minorHAnsi"/>
          <w:b/>
          <w:bCs/>
          <w:u w:val="single"/>
        </w:rPr>
        <w:t>2. Legislation and guidance</w:t>
      </w:r>
      <w:bookmarkEnd w:id="0"/>
    </w:p>
    <w:p w14:paraId="5C333500" w14:textId="77777777" w:rsidR="00DA1589" w:rsidRPr="00DA1589" w:rsidRDefault="00DA1589" w:rsidP="00DA1589">
      <w:pPr>
        <w:spacing w:before="120"/>
        <w:rPr>
          <w:rFonts w:asciiTheme="minorHAnsi" w:eastAsia="MS Mincho" w:hAnsiTheme="minorHAnsi" w:cs="Arial"/>
          <w:shd w:val="clear" w:color="auto" w:fill="FFFFFF"/>
        </w:rPr>
      </w:pPr>
      <w:r w:rsidRPr="00DA1589">
        <w:rPr>
          <w:rFonts w:asciiTheme="minorHAnsi" w:eastAsia="MS Mincho" w:hAnsiTheme="minorHAnsi" w:cs="Arial"/>
          <w:shd w:val="clear" w:color="auto" w:fill="FFFFFF"/>
        </w:rPr>
        <w:t xml:space="preserve">This document meets the requirements set out in part 7 of the schedule to </w:t>
      </w:r>
      <w:hyperlink r:id="rId7" w:history="1">
        <w:r w:rsidRPr="00DA1589">
          <w:rPr>
            <w:rFonts w:asciiTheme="minorHAnsi" w:eastAsia="MS Mincho" w:hAnsiTheme="minorHAnsi" w:cs="Arial"/>
            <w:color w:val="0092CF"/>
            <w:u w:val="single"/>
            <w:shd w:val="clear" w:color="auto" w:fill="FFFFFF"/>
          </w:rPr>
          <w:t>the Education (Independent School Standards) Regulations 2014</w:t>
        </w:r>
      </w:hyperlink>
      <w:r w:rsidRPr="00DA1589">
        <w:rPr>
          <w:rFonts w:asciiTheme="minorHAnsi" w:eastAsia="MS Mincho" w:hAnsiTheme="minorHAnsi" w:cs="Arial"/>
          <w:shd w:val="clear" w:color="auto" w:fill="FFFFFF"/>
        </w:rPr>
        <w:t>, which states that we must have and make available a written procedure to deal with complaints from parents of pupils at the school.</w:t>
      </w:r>
    </w:p>
    <w:p w14:paraId="5C333501" w14:textId="77777777" w:rsidR="00DA1589" w:rsidRPr="00DA1589" w:rsidRDefault="00DA1589" w:rsidP="00DA1589">
      <w:pPr>
        <w:spacing w:before="120"/>
        <w:rPr>
          <w:rFonts w:asciiTheme="minorHAnsi" w:eastAsia="MS Mincho" w:hAnsiTheme="minorHAnsi"/>
          <w:lang w:val="en-US"/>
        </w:rPr>
      </w:pPr>
      <w:r w:rsidRPr="00DA1589">
        <w:rPr>
          <w:rFonts w:asciiTheme="minorHAnsi" w:eastAsia="MS Mincho" w:hAnsiTheme="minorHAnsi" w:cs="Arial"/>
          <w:shd w:val="clear" w:color="auto" w:fill="FFFFFF"/>
        </w:rPr>
        <w:t xml:space="preserve">It is also based on guidance published by the Education and Skills Funding Agency (ESFA) on </w:t>
      </w:r>
      <w:hyperlink r:id="rId8" w:history="1">
        <w:r w:rsidRPr="00DA1589">
          <w:rPr>
            <w:rFonts w:asciiTheme="minorHAnsi" w:eastAsia="MS Mincho" w:hAnsiTheme="minorHAnsi" w:cs="Arial"/>
            <w:color w:val="0092CF"/>
            <w:u w:val="single"/>
            <w:shd w:val="clear" w:color="auto" w:fill="FFFFFF"/>
          </w:rPr>
          <w:t>creating a complaints procedure that complies with the above regulations</w:t>
        </w:r>
      </w:hyperlink>
      <w:r w:rsidRPr="00DA1589">
        <w:rPr>
          <w:rFonts w:asciiTheme="minorHAnsi" w:eastAsia="MS Mincho" w:hAnsiTheme="minorHAnsi" w:cs="Arial"/>
          <w:shd w:val="clear" w:color="auto" w:fill="FFFFFF"/>
        </w:rPr>
        <w:t xml:space="preserve">, and refers to </w:t>
      </w:r>
      <w:hyperlink r:id="rId9" w:history="1">
        <w:r w:rsidRPr="00DA1589">
          <w:rPr>
            <w:rFonts w:asciiTheme="minorHAnsi" w:eastAsia="MS Mincho" w:hAnsiTheme="minorHAnsi" w:cs="Arial"/>
            <w:color w:val="0092CF"/>
            <w:u w:val="single"/>
            <w:shd w:val="clear" w:color="auto" w:fill="FFFFFF"/>
          </w:rPr>
          <w:t>good practice guidance on setting up complaints procedures</w:t>
        </w:r>
      </w:hyperlink>
      <w:r w:rsidRPr="00DA1589">
        <w:rPr>
          <w:rFonts w:asciiTheme="minorHAnsi" w:eastAsia="MS Mincho" w:hAnsiTheme="minorHAnsi" w:cs="Arial"/>
          <w:shd w:val="clear" w:color="auto" w:fill="FFFFFF"/>
        </w:rPr>
        <w:t xml:space="preserve"> from the Department for Education (DfE)</w:t>
      </w:r>
      <w:r w:rsidRPr="00DA1589">
        <w:rPr>
          <w:rFonts w:asciiTheme="minorHAnsi" w:eastAsia="MS Mincho" w:hAnsiTheme="minorHAnsi"/>
          <w:lang w:val="en-US"/>
        </w:rPr>
        <w:t>.</w:t>
      </w:r>
    </w:p>
    <w:p w14:paraId="5C333502" w14:textId="77777777" w:rsidR="00DA1589" w:rsidRPr="00DA1589" w:rsidRDefault="00DA1589" w:rsidP="00DA1589">
      <w:pPr>
        <w:spacing w:before="120" w:after="120"/>
        <w:rPr>
          <w:rFonts w:asciiTheme="minorHAnsi" w:eastAsia="MS Mincho" w:hAnsiTheme="minorHAnsi"/>
          <w:lang w:val="en-US"/>
        </w:rPr>
      </w:pPr>
      <w:r w:rsidRPr="00DA1589">
        <w:rPr>
          <w:rFonts w:asciiTheme="minorHAnsi" w:eastAsia="MS Mincho" w:hAnsiTheme="minorHAnsi"/>
          <w:lang w:val="en-US"/>
        </w:rPr>
        <w:t>This policy complies with our funding agreement and articles of association.</w:t>
      </w:r>
    </w:p>
    <w:p w14:paraId="5C333503" w14:textId="77777777" w:rsidR="00DA1589" w:rsidRPr="00DA1589" w:rsidRDefault="00DA1589" w:rsidP="00DA1589">
      <w:pPr>
        <w:spacing w:before="120"/>
        <w:rPr>
          <w:rFonts w:asciiTheme="minorHAnsi" w:eastAsia="MS Mincho" w:hAnsiTheme="minorHAnsi" w:cs="Arial"/>
          <w:shd w:val="clear" w:color="auto" w:fill="FFFFFF"/>
        </w:rPr>
      </w:pPr>
      <w:r w:rsidRPr="00DA1589">
        <w:rPr>
          <w:rFonts w:asciiTheme="minorHAnsi" w:eastAsia="MS Mincho" w:hAnsiTheme="minorHAnsi" w:cs="Arial"/>
          <w:shd w:val="clear" w:color="auto" w:fill="FFFFFF"/>
        </w:rPr>
        <w:lastRenderedPageBreak/>
        <w:t xml:space="preserve">In addition, it addresses duties set out in the </w:t>
      </w:r>
      <w:hyperlink r:id="rId10" w:history="1">
        <w:r w:rsidRPr="00DA1589">
          <w:rPr>
            <w:rFonts w:asciiTheme="minorHAnsi" w:eastAsia="MS Mincho" w:hAnsiTheme="minorHAnsi" w:cs="Arial"/>
            <w:color w:val="0092CF"/>
            <w:u w:val="single"/>
            <w:shd w:val="clear" w:color="auto" w:fill="FFFFFF"/>
          </w:rPr>
          <w:t>Early Years Foundation Stage statutory framework</w:t>
        </w:r>
      </w:hyperlink>
      <w:r w:rsidRPr="00DA1589">
        <w:rPr>
          <w:rFonts w:asciiTheme="minorHAnsi" w:eastAsia="MS Mincho" w:hAnsiTheme="minorHAnsi" w:cs="Arial"/>
          <w:shd w:val="clear" w:color="auto" w:fill="FFFFFF"/>
        </w:rPr>
        <w:t xml:space="preserve"> with regards to dealing with complaints about the school’s fulfilment of Early Years Foundation Stage requirements.</w:t>
      </w:r>
    </w:p>
    <w:p w14:paraId="5C333504" w14:textId="77777777" w:rsidR="001D65C5" w:rsidRDefault="001D65C5" w:rsidP="00854B1E">
      <w:pPr>
        <w:rPr>
          <w:rFonts w:asciiTheme="minorHAnsi" w:hAnsiTheme="minorHAnsi"/>
          <w:b/>
          <w:u w:val="single"/>
        </w:rPr>
      </w:pPr>
    </w:p>
    <w:p w14:paraId="5C333505" w14:textId="77777777" w:rsidR="003966BB" w:rsidRPr="003966BB" w:rsidRDefault="003966BB" w:rsidP="003966BB">
      <w:pPr>
        <w:keepNext/>
        <w:keepLines/>
        <w:spacing w:before="480" w:after="120"/>
        <w:outlineLvl w:val="0"/>
        <w:rPr>
          <w:rFonts w:asciiTheme="minorHAnsi" w:eastAsia="MS Gothic" w:hAnsiTheme="minorHAnsi"/>
          <w:b/>
          <w:bCs/>
          <w:u w:val="single"/>
        </w:rPr>
      </w:pPr>
      <w:bookmarkStart w:id="1" w:name="_Toc494445993"/>
      <w:r w:rsidRPr="003966BB">
        <w:rPr>
          <w:rFonts w:asciiTheme="minorHAnsi" w:eastAsia="MS Gothic" w:hAnsiTheme="minorHAnsi"/>
          <w:b/>
          <w:bCs/>
          <w:u w:val="single"/>
        </w:rPr>
        <w:t>3. Definitions and scope</w:t>
      </w:r>
      <w:bookmarkEnd w:id="1"/>
    </w:p>
    <w:p w14:paraId="5C333506" w14:textId="77777777" w:rsidR="003966BB" w:rsidRPr="003966BB" w:rsidRDefault="003966BB" w:rsidP="003966BB">
      <w:pPr>
        <w:spacing w:before="120" w:after="120"/>
        <w:rPr>
          <w:rFonts w:asciiTheme="minorHAnsi" w:eastAsia="MS Mincho" w:hAnsiTheme="minorHAnsi"/>
          <w:shd w:val="clear" w:color="auto" w:fill="FFFFFF"/>
        </w:rPr>
      </w:pPr>
      <w:r w:rsidRPr="003966BB">
        <w:rPr>
          <w:rFonts w:asciiTheme="minorHAnsi" w:eastAsia="MS Mincho" w:hAnsiTheme="minorHAnsi"/>
          <w:shd w:val="clear" w:color="auto" w:fill="FFFFFF"/>
        </w:rPr>
        <w:t xml:space="preserve">The DfE guidance explains the difference between a concern and a complaint. </w:t>
      </w:r>
    </w:p>
    <w:p w14:paraId="5C333507" w14:textId="77777777" w:rsidR="003966BB" w:rsidRPr="003966BB" w:rsidRDefault="003966BB" w:rsidP="003966BB">
      <w:pPr>
        <w:spacing w:before="120" w:after="120"/>
        <w:rPr>
          <w:rFonts w:asciiTheme="minorHAnsi" w:eastAsia="MS Mincho" w:hAnsiTheme="minorHAnsi"/>
        </w:rPr>
      </w:pPr>
      <w:r w:rsidRPr="003966BB">
        <w:rPr>
          <w:rFonts w:asciiTheme="minorHAnsi" w:eastAsia="MS Mincho" w:hAnsiTheme="minorHAnsi"/>
          <w:shd w:val="clear" w:color="auto" w:fill="FFFFFF"/>
        </w:rPr>
        <w:t xml:space="preserve">A </w:t>
      </w:r>
      <w:r w:rsidRPr="003966BB">
        <w:rPr>
          <w:rFonts w:asciiTheme="minorHAnsi" w:eastAsia="MS Mincho" w:hAnsiTheme="minorHAnsi"/>
          <w:b/>
          <w:shd w:val="clear" w:color="auto" w:fill="FFFFFF"/>
        </w:rPr>
        <w:t>concern</w:t>
      </w:r>
      <w:r w:rsidRPr="003966BB">
        <w:rPr>
          <w:rFonts w:asciiTheme="minorHAnsi" w:eastAsia="MS Mincho" w:hAnsiTheme="minorHAnsi"/>
          <w:shd w:val="clear" w:color="auto" w:fill="FFFFFF"/>
        </w:rPr>
        <w:t xml:space="preserve"> is defined as “</w:t>
      </w:r>
      <w:r w:rsidRPr="003966BB">
        <w:rPr>
          <w:rFonts w:asciiTheme="minorHAnsi" w:eastAsia="MS Mincho" w:hAnsiTheme="minorHAnsi"/>
        </w:rPr>
        <w:t>an expression of worry or doubt over an issue considered to be important for which reassurances are sought”.</w:t>
      </w:r>
    </w:p>
    <w:p w14:paraId="5C333508" w14:textId="77777777" w:rsidR="003966BB" w:rsidRPr="003966BB" w:rsidRDefault="003966BB" w:rsidP="003966BB">
      <w:pPr>
        <w:spacing w:before="120" w:after="120"/>
        <w:rPr>
          <w:rFonts w:asciiTheme="minorHAnsi" w:eastAsia="MS Mincho" w:hAnsiTheme="minorHAnsi"/>
          <w:shd w:val="clear" w:color="auto" w:fill="FFFFFF"/>
        </w:rPr>
      </w:pPr>
      <w:r w:rsidRPr="003966BB">
        <w:rPr>
          <w:rFonts w:asciiTheme="minorHAnsi" w:eastAsia="MS Mincho" w:hAnsiTheme="minorHAnsi"/>
          <w:shd w:val="clear" w:color="auto" w:fill="FFFFFF"/>
        </w:rPr>
        <w:t>The school will resolve concerns through day-to-day communication as far as possible.</w:t>
      </w:r>
    </w:p>
    <w:p w14:paraId="5C333509" w14:textId="77777777" w:rsidR="003966BB" w:rsidRPr="003966BB" w:rsidRDefault="003966BB" w:rsidP="003966BB">
      <w:pPr>
        <w:spacing w:before="120" w:after="120"/>
        <w:rPr>
          <w:rFonts w:asciiTheme="minorHAnsi" w:eastAsia="MS Mincho" w:hAnsiTheme="minorHAnsi"/>
          <w:shd w:val="clear" w:color="auto" w:fill="FFFFFF"/>
        </w:rPr>
      </w:pPr>
      <w:r w:rsidRPr="003966BB">
        <w:rPr>
          <w:rFonts w:asciiTheme="minorHAnsi" w:eastAsia="MS Mincho" w:hAnsiTheme="minorHAnsi"/>
        </w:rPr>
        <w:t xml:space="preserve">A </w:t>
      </w:r>
      <w:r w:rsidRPr="003966BB">
        <w:rPr>
          <w:rFonts w:asciiTheme="minorHAnsi" w:eastAsia="MS Mincho" w:hAnsiTheme="minorHAnsi"/>
          <w:b/>
        </w:rPr>
        <w:t>complaint</w:t>
      </w:r>
      <w:r w:rsidRPr="003966BB">
        <w:rPr>
          <w:rFonts w:asciiTheme="minorHAnsi" w:eastAsia="MS Mincho" w:hAnsiTheme="minorHAnsi"/>
        </w:rPr>
        <w:t xml:space="preserve"> is defined as “an expression of dissatisfaction however made, about actions taken or a lack of action”.</w:t>
      </w:r>
    </w:p>
    <w:p w14:paraId="5C33350A" w14:textId="77777777" w:rsidR="003966BB" w:rsidRPr="003966BB" w:rsidRDefault="003966BB" w:rsidP="003966BB">
      <w:pPr>
        <w:spacing w:before="120" w:after="120"/>
        <w:rPr>
          <w:rFonts w:asciiTheme="minorHAnsi" w:eastAsia="MS Mincho" w:hAnsiTheme="minorHAnsi"/>
          <w:shd w:val="clear" w:color="auto" w:fill="FFFFFF"/>
        </w:rPr>
      </w:pPr>
      <w:r w:rsidRPr="003966BB">
        <w:rPr>
          <w:rFonts w:asciiTheme="minorHAnsi" w:eastAsia="MS Mincho" w:hAnsiTheme="minorHAnsi"/>
          <w:shd w:val="clear" w:color="auto" w:fill="FFFFFF"/>
        </w:rPr>
        <w:t xml:space="preserve">The school intends to resolve complaints informally where possible, at the earliest possible stage. </w:t>
      </w:r>
    </w:p>
    <w:p w14:paraId="5C33350B" w14:textId="77777777" w:rsidR="003966BB" w:rsidRDefault="003966BB" w:rsidP="003966BB">
      <w:pPr>
        <w:spacing w:before="120" w:after="120"/>
        <w:rPr>
          <w:rFonts w:eastAsia="MS Mincho"/>
          <w:sz w:val="20"/>
          <w:shd w:val="clear" w:color="auto" w:fill="FFFFFF"/>
        </w:rPr>
      </w:pPr>
    </w:p>
    <w:p w14:paraId="5C33350C" w14:textId="73318C20" w:rsidR="003966BB" w:rsidRDefault="003966BB" w:rsidP="003966BB">
      <w:pPr>
        <w:rPr>
          <w:rFonts w:asciiTheme="minorHAnsi" w:hAnsiTheme="minorHAnsi"/>
        </w:rPr>
      </w:pPr>
      <w:r>
        <w:rPr>
          <w:rFonts w:asciiTheme="minorHAnsi" w:hAnsiTheme="minorHAnsi"/>
        </w:rPr>
        <w:t xml:space="preserve">This procedure applies to complaints that have not been successfully resolved informally and that are not covered by specific statutory processes such as admissions, </w:t>
      </w:r>
      <w:r w:rsidR="00DD278C">
        <w:rPr>
          <w:rFonts w:asciiTheme="minorHAnsi" w:hAnsiTheme="minorHAnsi"/>
        </w:rPr>
        <w:t xml:space="preserve">Safeguarding, </w:t>
      </w:r>
      <w:r>
        <w:rPr>
          <w:rFonts w:asciiTheme="minorHAnsi" w:hAnsiTheme="minorHAnsi"/>
        </w:rPr>
        <w:t>SEN assessments, exclusions, whistle blowin</w:t>
      </w:r>
      <w:r w:rsidR="00FA410D">
        <w:rPr>
          <w:rFonts w:asciiTheme="minorHAnsi" w:hAnsiTheme="minorHAnsi"/>
        </w:rPr>
        <w:t>g, staff grievances or staff di</w:t>
      </w:r>
      <w:r>
        <w:rPr>
          <w:rFonts w:asciiTheme="minorHAnsi" w:hAnsiTheme="minorHAnsi"/>
        </w:rPr>
        <w:t>scipline.</w:t>
      </w:r>
    </w:p>
    <w:p w14:paraId="4ED9934C" w14:textId="0BF4A534" w:rsidR="00117E09" w:rsidRDefault="00117E09" w:rsidP="003966BB">
      <w:pPr>
        <w:rPr>
          <w:rFonts w:asciiTheme="minorHAnsi" w:hAnsiTheme="minorHAnsi"/>
        </w:rPr>
      </w:pPr>
    </w:p>
    <w:p w14:paraId="7EE30904" w14:textId="7DDEDE6C" w:rsidR="00117E09" w:rsidRPr="00980E2A" w:rsidRDefault="00117E09" w:rsidP="00117E09">
      <w:pPr>
        <w:rPr>
          <w:rFonts w:ascii="Calibri" w:hAnsi="Calibri" w:cs="Calibri"/>
        </w:rPr>
      </w:pPr>
      <w:r w:rsidRPr="00980E2A">
        <w:rPr>
          <w:rFonts w:ascii="Calibri" w:hAnsi="Calibri" w:cs="Calibri"/>
        </w:rPr>
        <w:t>Arrangements for handling complaints from parents of children with special educational needs (SEN) about the school’s support are within the scope of this policy. Such complaints should first be made to the special educational needs co-ordinator (SENCO); they will then be referred to this complaints policy. Our SEN policy and information report includes information about the rights of parents of pupils with disabilities who believe that our school has discriminated against their child.</w:t>
      </w:r>
    </w:p>
    <w:p w14:paraId="43726028" w14:textId="77777777" w:rsidR="00117E09" w:rsidRDefault="00117E09" w:rsidP="003966BB">
      <w:pPr>
        <w:rPr>
          <w:rFonts w:asciiTheme="minorHAnsi" w:hAnsiTheme="minorHAnsi"/>
        </w:rPr>
      </w:pPr>
    </w:p>
    <w:p w14:paraId="5C33350D" w14:textId="77777777" w:rsidR="003966BB" w:rsidRPr="003966BB" w:rsidRDefault="003966BB" w:rsidP="003966BB">
      <w:pPr>
        <w:spacing w:before="120"/>
        <w:rPr>
          <w:rFonts w:asciiTheme="minorHAnsi" w:eastAsia="MS Mincho" w:hAnsiTheme="minorHAnsi" w:cs="Arial"/>
        </w:rPr>
      </w:pPr>
      <w:r w:rsidRPr="003966BB">
        <w:rPr>
          <w:rFonts w:asciiTheme="minorHAnsi" w:eastAsia="MS Mincho" w:hAnsiTheme="minorHAnsi" w:cs="Arial"/>
        </w:rPr>
        <w:t xml:space="preserve">Complaints about services provided by other providers who use school premises or facilities should be directed to the provider concerned. </w:t>
      </w:r>
    </w:p>
    <w:p w14:paraId="5C33350E" w14:textId="77777777" w:rsidR="003966BB" w:rsidRDefault="003966BB" w:rsidP="00854B1E">
      <w:pPr>
        <w:rPr>
          <w:rFonts w:asciiTheme="minorHAnsi" w:hAnsiTheme="minorHAnsi"/>
          <w:b/>
          <w:u w:val="single"/>
        </w:rPr>
      </w:pPr>
    </w:p>
    <w:p w14:paraId="5C33350F" w14:textId="77777777" w:rsidR="0028077D" w:rsidRPr="0028077D" w:rsidRDefault="0028077D" w:rsidP="0028077D">
      <w:pPr>
        <w:keepNext/>
        <w:keepLines/>
        <w:spacing w:before="480" w:after="120"/>
        <w:outlineLvl w:val="0"/>
        <w:rPr>
          <w:rFonts w:asciiTheme="minorHAnsi" w:eastAsia="MS Gothic" w:hAnsiTheme="minorHAnsi"/>
          <w:b/>
          <w:bCs/>
          <w:u w:val="single"/>
        </w:rPr>
      </w:pPr>
      <w:bookmarkStart w:id="2" w:name="_Toc494445994"/>
      <w:r w:rsidRPr="0028077D">
        <w:rPr>
          <w:rFonts w:asciiTheme="minorHAnsi" w:eastAsia="MS Gothic" w:hAnsiTheme="minorHAnsi"/>
          <w:b/>
          <w:bCs/>
          <w:u w:val="single"/>
        </w:rPr>
        <w:t>4. Principles for investigation</w:t>
      </w:r>
      <w:bookmarkEnd w:id="2"/>
    </w:p>
    <w:p w14:paraId="5C333510" w14:textId="77777777" w:rsidR="0028077D" w:rsidRPr="0028077D" w:rsidRDefault="0028077D" w:rsidP="0028077D">
      <w:pPr>
        <w:spacing w:before="120"/>
        <w:rPr>
          <w:rFonts w:asciiTheme="minorHAnsi" w:eastAsia="MS Mincho" w:hAnsiTheme="minorHAnsi" w:cs="Arial"/>
          <w:shd w:val="clear" w:color="auto" w:fill="FFFFFF"/>
        </w:rPr>
      </w:pPr>
      <w:r w:rsidRPr="0028077D">
        <w:rPr>
          <w:rFonts w:asciiTheme="minorHAnsi" w:eastAsia="MS Mincho" w:hAnsiTheme="minorHAnsi" w:cs="Arial"/>
          <w:shd w:val="clear" w:color="auto" w:fill="FFFFFF"/>
        </w:rPr>
        <w:t>When investigating a complaint, we will try to clarify:</w:t>
      </w:r>
    </w:p>
    <w:p w14:paraId="5C333511" w14:textId="77777777" w:rsidR="0028077D" w:rsidRPr="0028077D" w:rsidRDefault="0028077D" w:rsidP="0028077D">
      <w:pPr>
        <w:spacing w:before="120" w:after="120"/>
        <w:ind w:left="567" w:hanging="283"/>
        <w:rPr>
          <w:rFonts w:asciiTheme="minorHAnsi" w:hAnsiTheme="minorHAnsi"/>
          <w:shd w:val="clear" w:color="auto" w:fill="FFFFFF"/>
        </w:rPr>
      </w:pPr>
      <w:r w:rsidRPr="0028077D">
        <w:rPr>
          <w:rFonts w:asciiTheme="minorHAnsi" w:hAnsiTheme="minorHAnsi"/>
          <w:shd w:val="clear" w:color="auto" w:fill="FFFFFF"/>
        </w:rPr>
        <w:t>What has happened</w:t>
      </w:r>
    </w:p>
    <w:p w14:paraId="5C333512" w14:textId="77777777" w:rsidR="0028077D" w:rsidRPr="0028077D" w:rsidRDefault="0028077D" w:rsidP="0028077D">
      <w:pPr>
        <w:spacing w:before="120" w:after="120"/>
        <w:ind w:left="567" w:hanging="283"/>
        <w:rPr>
          <w:rFonts w:asciiTheme="minorHAnsi" w:hAnsiTheme="minorHAnsi"/>
          <w:shd w:val="clear" w:color="auto" w:fill="FFFFFF"/>
        </w:rPr>
      </w:pPr>
      <w:r w:rsidRPr="0028077D">
        <w:rPr>
          <w:rFonts w:asciiTheme="minorHAnsi" w:hAnsiTheme="minorHAnsi"/>
          <w:shd w:val="clear" w:color="auto" w:fill="FFFFFF"/>
        </w:rPr>
        <w:t xml:space="preserve">Who was </w:t>
      </w:r>
      <w:proofErr w:type="gramStart"/>
      <w:r w:rsidRPr="0028077D">
        <w:rPr>
          <w:rFonts w:asciiTheme="minorHAnsi" w:hAnsiTheme="minorHAnsi"/>
          <w:shd w:val="clear" w:color="auto" w:fill="FFFFFF"/>
        </w:rPr>
        <w:t>involved</w:t>
      </w:r>
      <w:proofErr w:type="gramEnd"/>
    </w:p>
    <w:p w14:paraId="5C333513" w14:textId="77777777" w:rsidR="0028077D" w:rsidRPr="0028077D" w:rsidRDefault="0028077D" w:rsidP="0028077D">
      <w:pPr>
        <w:spacing w:before="120" w:after="120"/>
        <w:ind w:left="567" w:hanging="283"/>
        <w:rPr>
          <w:rFonts w:asciiTheme="minorHAnsi" w:hAnsiTheme="minorHAnsi"/>
          <w:shd w:val="clear" w:color="auto" w:fill="FFFFFF"/>
        </w:rPr>
      </w:pPr>
      <w:r w:rsidRPr="0028077D">
        <w:rPr>
          <w:rFonts w:asciiTheme="minorHAnsi" w:hAnsiTheme="minorHAnsi"/>
          <w:shd w:val="clear" w:color="auto" w:fill="FFFFFF"/>
        </w:rPr>
        <w:t>What the complainant feels would put things right</w:t>
      </w:r>
    </w:p>
    <w:p w14:paraId="5C333514" w14:textId="77777777" w:rsidR="0028077D" w:rsidRPr="0028077D" w:rsidRDefault="0028077D" w:rsidP="0028077D">
      <w:pPr>
        <w:spacing w:before="120" w:after="120"/>
        <w:rPr>
          <w:rFonts w:asciiTheme="minorHAnsi" w:eastAsia="MS Mincho" w:hAnsiTheme="minorHAnsi"/>
        </w:rPr>
      </w:pPr>
      <w:r w:rsidRPr="0028077D">
        <w:rPr>
          <w:rFonts w:asciiTheme="minorHAnsi" w:eastAsia="MS Mincho" w:hAnsiTheme="minorHAnsi"/>
          <w:shd w:val="clear" w:color="auto" w:fill="FFFFFF"/>
        </w:rPr>
        <w:t xml:space="preserve">We also intend to address complaints as quickly as possible. To achieve this, </w:t>
      </w:r>
      <w:r w:rsidRPr="0028077D">
        <w:rPr>
          <w:rFonts w:asciiTheme="minorHAnsi" w:eastAsia="MS Mincho" w:hAnsiTheme="minorHAnsi"/>
        </w:rPr>
        <w:t>realistic and reasonable time limits will be set for each action within each stage.</w:t>
      </w:r>
    </w:p>
    <w:p w14:paraId="5C333515" w14:textId="77777777" w:rsidR="0028077D" w:rsidRPr="0028077D" w:rsidRDefault="0028077D" w:rsidP="0028077D">
      <w:pPr>
        <w:spacing w:before="120" w:after="120"/>
        <w:rPr>
          <w:rFonts w:asciiTheme="minorHAnsi" w:eastAsia="MS Mincho" w:hAnsiTheme="minorHAnsi"/>
        </w:rPr>
      </w:pPr>
      <w:r w:rsidRPr="0028077D">
        <w:rPr>
          <w:rFonts w:asciiTheme="minorHAnsi" w:eastAsia="MS Mincho" w:hAnsiTheme="minorHAnsi"/>
        </w:rPr>
        <w:lastRenderedPageBreak/>
        <w:t>Where further investigations are necessary, new time limits will be set, and the complainant will be sent details of the new deadline with an explanation for the delay.</w:t>
      </w:r>
    </w:p>
    <w:p w14:paraId="5C333516" w14:textId="77777777" w:rsidR="0028077D" w:rsidRDefault="0028077D" w:rsidP="0028077D">
      <w:pPr>
        <w:spacing w:before="120" w:after="120"/>
        <w:rPr>
          <w:rFonts w:asciiTheme="minorHAnsi" w:eastAsia="MS Mincho" w:hAnsiTheme="minorHAnsi"/>
        </w:rPr>
      </w:pPr>
      <w:r w:rsidRPr="0028077D">
        <w:rPr>
          <w:rFonts w:asciiTheme="minorHAnsi" w:eastAsia="MS Mincho" w:hAnsiTheme="minorHAnsi"/>
        </w:rPr>
        <w:t>The school expects that complaints will be made as soon as possible after an incident arises and no later than 3 months afterwards. We will consider exceptions to this time frame in circumstances where there were valid reasons for not making a complaint at that time and the complaint can still be investigated in a fair manner for all involved.</w:t>
      </w:r>
    </w:p>
    <w:p w14:paraId="5C333517" w14:textId="77777777" w:rsidR="00115B3F" w:rsidRPr="0028077D" w:rsidRDefault="00115B3F" w:rsidP="0028077D">
      <w:pPr>
        <w:spacing w:before="120" w:after="120"/>
        <w:rPr>
          <w:rFonts w:asciiTheme="minorHAnsi" w:eastAsia="MS Mincho" w:hAnsiTheme="minorHAnsi"/>
        </w:rPr>
      </w:pPr>
    </w:p>
    <w:p w14:paraId="5C333518" w14:textId="77777777" w:rsidR="0028077D" w:rsidRPr="0028077D" w:rsidRDefault="00A13EC8" w:rsidP="0028077D">
      <w:pPr>
        <w:spacing w:before="120" w:after="120"/>
        <w:rPr>
          <w:rFonts w:asciiTheme="minorHAnsi" w:eastAsia="MS Mincho" w:hAnsiTheme="minorHAnsi"/>
          <w:b/>
          <w:lang w:val="en-US"/>
        </w:rPr>
      </w:pPr>
      <w:r>
        <w:rPr>
          <w:rFonts w:asciiTheme="minorHAnsi" w:eastAsia="MS Mincho" w:hAnsiTheme="minorHAnsi"/>
          <w:b/>
          <w:lang w:val="en-US"/>
        </w:rPr>
        <w:t xml:space="preserve">5. </w:t>
      </w:r>
      <w:r w:rsidR="0028077D" w:rsidRPr="00A13EC8">
        <w:rPr>
          <w:rFonts w:asciiTheme="minorHAnsi" w:eastAsia="MS Mincho" w:hAnsiTheme="minorHAnsi"/>
          <w:b/>
          <w:u w:val="single"/>
          <w:lang w:val="en-US"/>
        </w:rPr>
        <w:t>Complaints about our fulfilment of early years requirements</w:t>
      </w:r>
    </w:p>
    <w:p w14:paraId="5C333519" w14:textId="4599BC25" w:rsidR="0028077D" w:rsidRPr="0028077D" w:rsidRDefault="0028077D" w:rsidP="0028077D">
      <w:pPr>
        <w:spacing w:before="120" w:after="120"/>
        <w:rPr>
          <w:rFonts w:asciiTheme="minorHAnsi" w:eastAsia="MS Mincho" w:hAnsiTheme="minorHAnsi"/>
          <w:lang w:val="en-US"/>
        </w:rPr>
      </w:pPr>
      <w:r w:rsidRPr="0028077D">
        <w:rPr>
          <w:rFonts w:asciiTheme="minorHAnsi" w:eastAsia="MS Mincho" w:hAnsiTheme="minorHAnsi"/>
          <w:lang w:val="en-US"/>
        </w:rPr>
        <w:t xml:space="preserve">We will investigate all written complaints relating to the school’s fulfilment of the Early Years Foundation Stage </w:t>
      </w:r>
      <w:proofErr w:type="gramStart"/>
      <w:r w:rsidRPr="0028077D">
        <w:rPr>
          <w:rFonts w:asciiTheme="minorHAnsi" w:eastAsia="MS Mincho" w:hAnsiTheme="minorHAnsi"/>
          <w:lang w:val="en-US"/>
        </w:rPr>
        <w:t>requirements, and</w:t>
      </w:r>
      <w:proofErr w:type="gramEnd"/>
      <w:r w:rsidRPr="0028077D">
        <w:rPr>
          <w:rFonts w:asciiTheme="minorHAnsi" w:eastAsia="MS Mincho" w:hAnsiTheme="minorHAnsi"/>
          <w:lang w:val="en-US"/>
        </w:rPr>
        <w:t xml:space="preserve"> notify the complainant of the outcome within 28 days of receiving the complaint. The school will keep a record of the complaint (see section </w:t>
      </w:r>
      <w:r w:rsidR="008A1EF3">
        <w:rPr>
          <w:rFonts w:asciiTheme="minorHAnsi" w:eastAsia="MS Mincho" w:hAnsiTheme="minorHAnsi"/>
          <w:lang w:val="en-US"/>
        </w:rPr>
        <w:t>7</w:t>
      </w:r>
      <w:r w:rsidRPr="0028077D">
        <w:rPr>
          <w:rFonts w:asciiTheme="minorHAnsi" w:eastAsia="MS Mincho" w:hAnsiTheme="minorHAnsi"/>
          <w:lang w:val="en-US"/>
        </w:rPr>
        <w:t xml:space="preserve">) and make this available to </w:t>
      </w:r>
      <w:proofErr w:type="spellStart"/>
      <w:r w:rsidRPr="0028077D">
        <w:rPr>
          <w:rFonts w:asciiTheme="minorHAnsi" w:eastAsia="MS Mincho" w:hAnsiTheme="minorHAnsi"/>
          <w:lang w:val="en-US"/>
        </w:rPr>
        <w:t>Ofsted</w:t>
      </w:r>
      <w:proofErr w:type="spellEnd"/>
      <w:r w:rsidRPr="0028077D">
        <w:rPr>
          <w:rFonts w:asciiTheme="minorHAnsi" w:eastAsia="MS Mincho" w:hAnsiTheme="minorHAnsi"/>
          <w:lang w:val="en-US"/>
        </w:rPr>
        <w:t xml:space="preserve"> on request.</w:t>
      </w:r>
    </w:p>
    <w:p w14:paraId="5C33351A" w14:textId="77777777" w:rsidR="0028077D" w:rsidRPr="0028077D" w:rsidRDefault="0028077D" w:rsidP="0028077D">
      <w:pPr>
        <w:spacing w:before="120" w:after="120"/>
        <w:rPr>
          <w:rFonts w:asciiTheme="minorHAnsi" w:eastAsia="MS Mincho" w:hAnsiTheme="minorHAnsi"/>
          <w:lang w:val="en-US"/>
        </w:rPr>
      </w:pPr>
      <w:r w:rsidRPr="0028077D">
        <w:rPr>
          <w:rFonts w:asciiTheme="minorHAnsi" w:eastAsia="MS Mincho" w:hAnsiTheme="minorHAnsi"/>
          <w:lang w:val="en-US"/>
        </w:rPr>
        <w:t xml:space="preserve">Parents and </w:t>
      </w:r>
      <w:proofErr w:type="spellStart"/>
      <w:r w:rsidRPr="0028077D">
        <w:rPr>
          <w:rFonts w:asciiTheme="minorHAnsi" w:eastAsia="MS Mincho" w:hAnsiTheme="minorHAnsi"/>
          <w:lang w:val="en-US"/>
        </w:rPr>
        <w:t>carers</w:t>
      </w:r>
      <w:proofErr w:type="spellEnd"/>
      <w:r w:rsidRPr="0028077D">
        <w:rPr>
          <w:rFonts w:asciiTheme="minorHAnsi" w:eastAsia="MS Mincho" w:hAnsiTheme="minorHAnsi"/>
          <w:lang w:val="en-US"/>
        </w:rPr>
        <w:t xml:space="preserve"> can notify </w:t>
      </w:r>
      <w:proofErr w:type="spellStart"/>
      <w:r w:rsidRPr="0028077D">
        <w:rPr>
          <w:rFonts w:asciiTheme="minorHAnsi" w:eastAsia="MS Mincho" w:hAnsiTheme="minorHAnsi"/>
          <w:lang w:val="en-US"/>
        </w:rPr>
        <w:t>Ofsted</w:t>
      </w:r>
      <w:proofErr w:type="spellEnd"/>
      <w:r w:rsidRPr="0028077D">
        <w:rPr>
          <w:rFonts w:asciiTheme="minorHAnsi" w:eastAsia="MS Mincho" w:hAnsiTheme="minorHAnsi"/>
          <w:lang w:val="en-US"/>
        </w:rPr>
        <w:t xml:space="preserve"> if they believe that the school is not meeting Early Years Foundation Stage requirements, by calling 0300 123 4234 or 0300 123 4666, or by emailing </w:t>
      </w:r>
      <w:hyperlink r:id="rId11" w:history="1">
        <w:r w:rsidRPr="002474DD">
          <w:rPr>
            <w:rFonts w:asciiTheme="minorHAnsi" w:eastAsia="MS Mincho" w:hAnsiTheme="minorHAnsi"/>
            <w:color w:val="0092CF"/>
            <w:u w:val="single"/>
            <w:lang w:val="en-US"/>
          </w:rPr>
          <w:t>enquiries@ofsted.gov.uk</w:t>
        </w:r>
      </w:hyperlink>
      <w:r w:rsidRPr="0028077D">
        <w:rPr>
          <w:rFonts w:asciiTheme="minorHAnsi" w:eastAsia="MS Mincho" w:hAnsiTheme="minorHAnsi"/>
          <w:lang w:val="en-US"/>
        </w:rPr>
        <w:t xml:space="preserve">. An online contact form is also available at </w:t>
      </w:r>
      <w:hyperlink r:id="rId12" w:anchor="org-contacts" w:history="1">
        <w:r w:rsidRPr="002474DD">
          <w:rPr>
            <w:rFonts w:asciiTheme="minorHAnsi" w:eastAsia="MS Mincho" w:hAnsiTheme="minorHAnsi"/>
            <w:color w:val="0092CF"/>
            <w:u w:val="single"/>
            <w:lang w:val="en-US"/>
          </w:rPr>
          <w:t>https://www.gov.uk/government/organisations/ofsted#org-contacts</w:t>
        </w:r>
      </w:hyperlink>
      <w:r w:rsidRPr="0028077D">
        <w:rPr>
          <w:rFonts w:asciiTheme="minorHAnsi" w:eastAsia="MS Mincho" w:hAnsiTheme="minorHAnsi"/>
          <w:lang w:val="en-US"/>
        </w:rPr>
        <w:t xml:space="preserve">. </w:t>
      </w:r>
    </w:p>
    <w:p w14:paraId="5C33351B" w14:textId="77777777" w:rsidR="0028077D" w:rsidRPr="0028077D" w:rsidRDefault="0028077D" w:rsidP="0028077D">
      <w:pPr>
        <w:spacing w:before="120" w:after="120"/>
        <w:rPr>
          <w:rFonts w:asciiTheme="minorHAnsi" w:eastAsia="MS Mincho" w:hAnsiTheme="minorHAnsi"/>
          <w:lang w:val="en-US"/>
        </w:rPr>
      </w:pPr>
      <w:r w:rsidRPr="0028077D">
        <w:rPr>
          <w:rFonts w:asciiTheme="minorHAnsi" w:eastAsia="MS Mincho" w:hAnsiTheme="minorHAnsi"/>
          <w:lang w:val="en-US"/>
        </w:rPr>
        <w:t xml:space="preserve">We will notify parents and </w:t>
      </w:r>
      <w:proofErr w:type="spellStart"/>
      <w:r w:rsidRPr="0028077D">
        <w:rPr>
          <w:rFonts w:asciiTheme="minorHAnsi" w:eastAsia="MS Mincho" w:hAnsiTheme="minorHAnsi"/>
          <w:lang w:val="en-US"/>
        </w:rPr>
        <w:t>carers</w:t>
      </w:r>
      <w:proofErr w:type="spellEnd"/>
      <w:r w:rsidRPr="0028077D">
        <w:rPr>
          <w:rFonts w:asciiTheme="minorHAnsi" w:eastAsia="MS Mincho" w:hAnsiTheme="minorHAnsi"/>
          <w:lang w:val="en-US"/>
        </w:rPr>
        <w:t xml:space="preserve"> if we become aware that the school is to be inspected by </w:t>
      </w:r>
      <w:proofErr w:type="spellStart"/>
      <w:r w:rsidRPr="0028077D">
        <w:rPr>
          <w:rFonts w:asciiTheme="minorHAnsi" w:eastAsia="MS Mincho" w:hAnsiTheme="minorHAnsi"/>
          <w:lang w:val="en-US"/>
        </w:rPr>
        <w:t>Ofsted</w:t>
      </w:r>
      <w:proofErr w:type="spellEnd"/>
      <w:r w:rsidRPr="0028077D">
        <w:rPr>
          <w:rFonts w:asciiTheme="minorHAnsi" w:eastAsia="MS Mincho" w:hAnsiTheme="minorHAnsi"/>
          <w:lang w:val="en-US"/>
        </w:rPr>
        <w:t xml:space="preserve">. We will also supply a copy of the inspection report to parents and </w:t>
      </w:r>
      <w:proofErr w:type="spellStart"/>
      <w:r w:rsidRPr="0028077D">
        <w:rPr>
          <w:rFonts w:asciiTheme="minorHAnsi" w:eastAsia="MS Mincho" w:hAnsiTheme="minorHAnsi"/>
          <w:lang w:val="en-US"/>
        </w:rPr>
        <w:t>carers</w:t>
      </w:r>
      <w:proofErr w:type="spellEnd"/>
      <w:r w:rsidRPr="0028077D">
        <w:rPr>
          <w:rFonts w:asciiTheme="minorHAnsi" w:eastAsia="MS Mincho" w:hAnsiTheme="minorHAnsi"/>
          <w:lang w:val="en-US"/>
        </w:rPr>
        <w:t xml:space="preserve"> of children attending the setting on a regular basis.</w:t>
      </w:r>
    </w:p>
    <w:p w14:paraId="5C33351C" w14:textId="77777777" w:rsidR="0028077D" w:rsidRPr="002474DD" w:rsidRDefault="0028077D" w:rsidP="00854B1E">
      <w:pPr>
        <w:rPr>
          <w:rFonts w:asciiTheme="minorHAnsi" w:hAnsiTheme="minorHAnsi"/>
          <w:b/>
          <w:u w:val="single"/>
        </w:rPr>
      </w:pPr>
    </w:p>
    <w:p w14:paraId="5C33351D" w14:textId="77777777" w:rsidR="00854B1E" w:rsidRDefault="00A13EC8" w:rsidP="00854B1E">
      <w:pPr>
        <w:rPr>
          <w:rFonts w:asciiTheme="minorHAnsi" w:hAnsiTheme="minorHAnsi"/>
          <w:b/>
          <w:u w:val="single"/>
        </w:rPr>
      </w:pPr>
      <w:r>
        <w:rPr>
          <w:rFonts w:asciiTheme="minorHAnsi" w:hAnsiTheme="minorHAnsi"/>
          <w:b/>
          <w:u w:val="single"/>
        </w:rPr>
        <w:t>6</w:t>
      </w:r>
      <w:r w:rsidR="00701444">
        <w:rPr>
          <w:rFonts w:asciiTheme="minorHAnsi" w:hAnsiTheme="minorHAnsi"/>
          <w:b/>
          <w:u w:val="single"/>
        </w:rPr>
        <w:t xml:space="preserve">. </w:t>
      </w:r>
      <w:r w:rsidR="00854B1E" w:rsidRPr="00D15936">
        <w:rPr>
          <w:rFonts w:asciiTheme="minorHAnsi" w:hAnsiTheme="minorHAnsi"/>
          <w:b/>
          <w:u w:val="single"/>
        </w:rPr>
        <w:t>Roles and Responsibilities</w:t>
      </w:r>
    </w:p>
    <w:p w14:paraId="5C33351E" w14:textId="77777777" w:rsidR="00E04022" w:rsidRDefault="00E04022" w:rsidP="00854B1E">
      <w:pPr>
        <w:rPr>
          <w:rFonts w:asciiTheme="minorHAnsi" w:hAnsiTheme="minorHAnsi"/>
          <w:b/>
          <w:u w:val="single"/>
        </w:rPr>
      </w:pPr>
    </w:p>
    <w:p w14:paraId="532982FA" w14:textId="090A24AA" w:rsidR="00FF309F" w:rsidRPr="00980E2A" w:rsidRDefault="00FF309F" w:rsidP="00FF309F">
      <w:pPr>
        <w:pStyle w:val="Subhead2"/>
        <w:rPr>
          <w:rFonts w:asciiTheme="minorHAnsi" w:hAnsiTheme="minorHAnsi" w:cstheme="minorHAnsi"/>
          <w:color w:val="auto"/>
          <w:lang w:val="en-GB"/>
        </w:rPr>
      </w:pPr>
      <w:r w:rsidRPr="00980E2A">
        <w:rPr>
          <w:rFonts w:asciiTheme="minorHAnsi" w:hAnsiTheme="minorHAnsi" w:cstheme="minorHAnsi"/>
          <w:color w:val="auto"/>
          <w:lang w:val="en-GB"/>
        </w:rPr>
        <w:t xml:space="preserve">The complainant </w:t>
      </w:r>
    </w:p>
    <w:p w14:paraId="7A9290BA" w14:textId="77777777" w:rsidR="00FF309F" w:rsidRPr="00980E2A" w:rsidRDefault="00FF309F" w:rsidP="00FF309F">
      <w:pPr>
        <w:pStyle w:val="1bodycopy10pt"/>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The complainant will get a more effective and timely response to their complaint if they: </w:t>
      </w:r>
    </w:p>
    <w:p w14:paraId="63C71C97"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Follow these procedures</w:t>
      </w:r>
    </w:p>
    <w:p w14:paraId="68A0B1C8"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Co-operate with the school throughout the process, and respond to deadlines and communication promptly </w:t>
      </w:r>
    </w:p>
    <w:p w14:paraId="77D13931"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Treat all those involved with respect </w:t>
      </w:r>
    </w:p>
    <w:p w14:paraId="308C1073" w14:textId="1DB4A9F1" w:rsidR="00FF309F" w:rsidRPr="00980E2A" w:rsidRDefault="00633A92"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Do n</w:t>
      </w:r>
      <w:r w:rsidR="00FF309F" w:rsidRPr="00980E2A">
        <w:rPr>
          <w:rFonts w:asciiTheme="minorHAnsi" w:hAnsiTheme="minorHAnsi" w:cstheme="minorHAnsi"/>
          <w:sz w:val="22"/>
          <w:szCs w:val="22"/>
          <w:lang w:val="en-GB"/>
        </w:rPr>
        <w:t xml:space="preserve">ot publish details about the complaint on social media </w:t>
      </w:r>
    </w:p>
    <w:p w14:paraId="085FEB2A" w14:textId="05AD62F7" w:rsidR="00FF309F" w:rsidRPr="00980E2A" w:rsidRDefault="00FF309F" w:rsidP="00FF309F">
      <w:pPr>
        <w:pStyle w:val="Subhead2"/>
        <w:rPr>
          <w:rFonts w:asciiTheme="minorHAnsi" w:hAnsiTheme="minorHAnsi" w:cstheme="minorHAnsi"/>
          <w:color w:val="auto"/>
          <w:lang w:val="en-GB"/>
        </w:rPr>
      </w:pPr>
      <w:r w:rsidRPr="00980E2A">
        <w:rPr>
          <w:rFonts w:asciiTheme="minorHAnsi" w:hAnsiTheme="minorHAnsi" w:cstheme="minorHAnsi"/>
          <w:color w:val="auto"/>
          <w:lang w:val="en-GB"/>
        </w:rPr>
        <w:t>The investigator</w:t>
      </w:r>
    </w:p>
    <w:p w14:paraId="62CD6680" w14:textId="77777777" w:rsidR="00FF309F" w:rsidRPr="00980E2A" w:rsidRDefault="00FF309F" w:rsidP="00FF309F">
      <w:pPr>
        <w:pStyle w:val="1bodycopy10pt"/>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An individual will be appointed to look into the </w:t>
      </w:r>
      <w:proofErr w:type="gramStart"/>
      <w:r w:rsidRPr="00980E2A">
        <w:rPr>
          <w:rFonts w:asciiTheme="minorHAnsi" w:hAnsiTheme="minorHAnsi" w:cstheme="minorHAnsi"/>
          <w:sz w:val="22"/>
          <w:szCs w:val="22"/>
          <w:lang w:val="en-GB"/>
        </w:rPr>
        <w:t>complaint, and</w:t>
      </w:r>
      <w:proofErr w:type="gramEnd"/>
      <w:r w:rsidRPr="00980E2A">
        <w:rPr>
          <w:rFonts w:asciiTheme="minorHAnsi" w:hAnsiTheme="minorHAnsi" w:cstheme="minorHAnsi"/>
          <w:sz w:val="22"/>
          <w:szCs w:val="22"/>
          <w:lang w:val="en-GB"/>
        </w:rPr>
        <w:t xml:space="preserve"> establish the facts. They will: </w:t>
      </w:r>
    </w:p>
    <w:p w14:paraId="7CE217D6"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Interview all relevant parties, keeping notes </w:t>
      </w:r>
    </w:p>
    <w:p w14:paraId="08B956B2"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Consider records and any written evidence and keep these securely </w:t>
      </w:r>
    </w:p>
    <w:p w14:paraId="493F9825"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Prepare a comprehensive report to the headteacher or complaints committee which includes the facts and potential solutions</w:t>
      </w:r>
    </w:p>
    <w:p w14:paraId="27BCA719" w14:textId="236FF238" w:rsidR="00FF309F" w:rsidRPr="00980E2A" w:rsidRDefault="00FF309F" w:rsidP="00FF309F">
      <w:pPr>
        <w:pStyle w:val="Subhead2"/>
        <w:rPr>
          <w:rFonts w:asciiTheme="minorHAnsi" w:hAnsiTheme="minorHAnsi" w:cstheme="minorHAnsi"/>
          <w:color w:val="auto"/>
          <w:lang w:val="en-GB"/>
        </w:rPr>
      </w:pPr>
      <w:r w:rsidRPr="00980E2A">
        <w:rPr>
          <w:rFonts w:asciiTheme="minorHAnsi" w:hAnsiTheme="minorHAnsi" w:cstheme="minorHAnsi"/>
          <w:color w:val="auto"/>
          <w:lang w:val="en-GB"/>
        </w:rPr>
        <w:t xml:space="preserve">Clerk to the </w:t>
      </w:r>
      <w:r w:rsidR="005E3574" w:rsidRPr="00980E2A">
        <w:rPr>
          <w:rFonts w:asciiTheme="minorHAnsi" w:hAnsiTheme="minorHAnsi" w:cstheme="minorHAnsi"/>
          <w:color w:val="auto"/>
          <w:lang w:val="en-GB"/>
        </w:rPr>
        <w:t>WMAT</w:t>
      </w:r>
    </w:p>
    <w:p w14:paraId="0B6333E4" w14:textId="77777777" w:rsidR="00FF309F" w:rsidRPr="00980E2A" w:rsidRDefault="00FF309F" w:rsidP="00FF309F">
      <w:pPr>
        <w:pStyle w:val="1bodycopy10pt"/>
        <w:rPr>
          <w:rFonts w:asciiTheme="minorHAnsi" w:hAnsiTheme="minorHAnsi" w:cstheme="minorHAnsi"/>
          <w:sz w:val="22"/>
          <w:szCs w:val="22"/>
          <w:lang w:val="en-GB"/>
        </w:rPr>
      </w:pPr>
      <w:r w:rsidRPr="00980E2A">
        <w:rPr>
          <w:rFonts w:asciiTheme="minorHAnsi" w:hAnsiTheme="minorHAnsi" w:cstheme="minorHAnsi"/>
          <w:sz w:val="22"/>
          <w:szCs w:val="22"/>
          <w:lang w:val="en-GB"/>
        </w:rPr>
        <w:t>The clerk will:</w:t>
      </w:r>
    </w:p>
    <w:p w14:paraId="1E972FDF" w14:textId="1111C10E" w:rsidR="005E3574" w:rsidRPr="00980E2A" w:rsidRDefault="005E3574"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lastRenderedPageBreak/>
        <w:t xml:space="preserve">Advise Head Teachers, </w:t>
      </w:r>
      <w:proofErr w:type="gramStart"/>
      <w:r w:rsidRPr="00980E2A">
        <w:rPr>
          <w:rFonts w:asciiTheme="minorHAnsi" w:hAnsiTheme="minorHAnsi" w:cstheme="minorHAnsi"/>
          <w:sz w:val="22"/>
          <w:szCs w:val="22"/>
          <w:lang w:val="en-GB"/>
        </w:rPr>
        <w:t>Governors</w:t>
      </w:r>
      <w:proofErr w:type="gramEnd"/>
      <w:r w:rsidRPr="00980E2A">
        <w:rPr>
          <w:rFonts w:asciiTheme="minorHAnsi" w:hAnsiTheme="minorHAnsi" w:cstheme="minorHAnsi"/>
          <w:sz w:val="22"/>
          <w:szCs w:val="22"/>
          <w:lang w:val="en-GB"/>
        </w:rPr>
        <w:t xml:space="preserve"> and the Complainant on the complaints</w:t>
      </w:r>
      <w:r w:rsidR="00D13CA7" w:rsidRPr="00980E2A">
        <w:rPr>
          <w:rFonts w:asciiTheme="minorHAnsi" w:hAnsiTheme="minorHAnsi" w:cstheme="minorHAnsi"/>
          <w:sz w:val="22"/>
          <w:szCs w:val="22"/>
          <w:lang w:val="en-GB"/>
        </w:rPr>
        <w:t xml:space="preserve"> process.</w:t>
      </w:r>
    </w:p>
    <w:p w14:paraId="77CA6214" w14:textId="18AC21BE"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Be the contact point for the complainant and the complaints committee, including circulating the relevant papers and evidence before complaints committee meetings </w:t>
      </w:r>
    </w:p>
    <w:p w14:paraId="2A219892"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Arrange the complaints hearing </w:t>
      </w:r>
    </w:p>
    <w:p w14:paraId="65E6E3E4"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Record and circulate the minutes and outcome of the hearing </w:t>
      </w:r>
    </w:p>
    <w:p w14:paraId="65C18D46" w14:textId="4BE4074C" w:rsidR="00FF309F" w:rsidRPr="00980E2A" w:rsidRDefault="00FF5F8B" w:rsidP="00FF309F">
      <w:pPr>
        <w:pStyle w:val="Subhead2"/>
        <w:rPr>
          <w:rFonts w:asciiTheme="minorHAnsi" w:hAnsiTheme="minorHAnsi" w:cstheme="minorHAnsi"/>
          <w:color w:val="auto"/>
          <w:lang w:val="en-GB"/>
        </w:rPr>
      </w:pPr>
      <w:r w:rsidRPr="00980E2A">
        <w:rPr>
          <w:rFonts w:asciiTheme="minorHAnsi" w:hAnsiTheme="minorHAnsi" w:cstheme="minorHAnsi"/>
          <w:color w:val="auto"/>
          <w:lang w:val="en-GB"/>
        </w:rPr>
        <w:t>Complaints panel</w:t>
      </w:r>
      <w:r w:rsidR="00FF309F" w:rsidRPr="00980E2A">
        <w:rPr>
          <w:rFonts w:asciiTheme="minorHAnsi" w:hAnsiTheme="minorHAnsi" w:cstheme="minorHAnsi"/>
          <w:color w:val="auto"/>
          <w:lang w:val="en-GB"/>
        </w:rPr>
        <w:t xml:space="preserve"> chair</w:t>
      </w:r>
    </w:p>
    <w:p w14:paraId="4D55A267" w14:textId="4D2B9E0C" w:rsidR="00FF309F" w:rsidRPr="00980E2A" w:rsidRDefault="00FF309F" w:rsidP="00FF309F">
      <w:pPr>
        <w:pStyle w:val="1bodycopy10pt"/>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The </w:t>
      </w:r>
      <w:r w:rsidR="00FF5F8B" w:rsidRPr="00980E2A">
        <w:rPr>
          <w:rFonts w:asciiTheme="minorHAnsi" w:hAnsiTheme="minorHAnsi" w:cstheme="minorHAnsi"/>
          <w:sz w:val="22"/>
          <w:szCs w:val="22"/>
          <w:lang w:val="en-GB"/>
        </w:rPr>
        <w:t>panel</w:t>
      </w:r>
      <w:r w:rsidRPr="00980E2A">
        <w:rPr>
          <w:rFonts w:asciiTheme="minorHAnsi" w:hAnsiTheme="minorHAnsi" w:cstheme="minorHAnsi"/>
          <w:sz w:val="22"/>
          <w:szCs w:val="22"/>
          <w:lang w:val="en-GB"/>
        </w:rPr>
        <w:t xml:space="preserve"> chair will: </w:t>
      </w:r>
    </w:p>
    <w:p w14:paraId="69441970"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Chair the meeting, ensuring that everyone is treated with respect throughout</w:t>
      </w:r>
    </w:p>
    <w:p w14:paraId="7490DD96" w14:textId="77777777" w:rsidR="00FF309F" w:rsidRPr="00980E2A" w:rsidRDefault="00FF309F" w:rsidP="00FF309F">
      <w:pPr>
        <w:pStyle w:val="4Bulletedcopyblue"/>
        <w:numPr>
          <w:ilvl w:val="0"/>
          <w:numId w:val="15"/>
        </w:numPr>
        <w:rPr>
          <w:rFonts w:asciiTheme="minorHAnsi" w:hAnsiTheme="minorHAnsi" w:cstheme="minorHAnsi"/>
          <w:sz w:val="22"/>
          <w:szCs w:val="22"/>
          <w:lang w:val="en-GB"/>
        </w:rPr>
      </w:pPr>
      <w:r w:rsidRPr="00980E2A">
        <w:rPr>
          <w:rFonts w:asciiTheme="minorHAnsi" w:hAnsiTheme="minorHAnsi" w:cstheme="minorHAnsi"/>
          <w:sz w:val="22"/>
          <w:szCs w:val="22"/>
          <w:lang w:val="en-GB"/>
        </w:rPr>
        <w:t xml:space="preserve">Make sure all parties see the relevant information, understand the purpose of the committee, and are allowed to present their case </w:t>
      </w:r>
    </w:p>
    <w:p w14:paraId="3577D864" w14:textId="77777777" w:rsidR="00FF309F" w:rsidRPr="00980E2A" w:rsidRDefault="00FF309F" w:rsidP="00FF309F">
      <w:pPr>
        <w:pStyle w:val="ListParagraph"/>
        <w:rPr>
          <w:rFonts w:asciiTheme="minorHAnsi" w:hAnsiTheme="minorHAnsi"/>
          <w:b/>
          <w:u w:val="single"/>
        </w:rPr>
      </w:pPr>
    </w:p>
    <w:p w14:paraId="5C333521" w14:textId="77777777" w:rsidR="00701444" w:rsidRDefault="00701444" w:rsidP="00701444">
      <w:pPr>
        <w:rPr>
          <w:rFonts w:asciiTheme="minorHAnsi" w:hAnsiTheme="minorHAnsi"/>
          <w:b/>
          <w:u w:val="single"/>
        </w:rPr>
      </w:pPr>
    </w:p>
    <w:p w14:paraId="5C333522" w14:textId="77777777" w:rsidR="00C642DD" w:rsidRPr="00C642DD" w:rsidRDefault="00C642DD" w:rsidP="00C642DD">
      <w:pPr>
        <w:keepNext/>
        <w:keepLines/>
        <w:spacing w:before="480" w:after="120"/>
        <w:outlineLvl w:val="0"/>
        <w:rPr>
          <w:rFonts w:asciiTheme="minorHAnsi" w:eastAsia="MS Gothic" w:hAnsiTheme="minorHAnsi"/>
          <w:b/>
          <w:bCs/>
          <w:u w:val="single"/>
        </w:rPr>
      </w:pPr>
      <w:bookmarkStart w:id="3" w:name="_Toc494445999"/>
      <w:r w:rsidRPr="00C642DD">
        <w:rPr>
          <w:rFonts w:asciiTheme="minorHAnsi" w:eastAsia="MS Gothic" w:hAnsiTheme="minorHAnsi"/>
          <w:b/>
          <w:bCs/>
          <w:u w:val="single"/>
        </w:rPr>
        <w:t>7. Record-keeping</w:t>
      </w:r>
      <w:bookmarkEnd w:id="3"/>
    </w:p>
    <w:p w14:paraId="5C333523" w14:textId="77777777" w:rsidR="00C642DD" w:rsidRPr="00A95087" w:rsidRDefault="00C642DD" w:rsidP="00C642DD">
      <w:pPr>
        <w:spacing w:before="120"/>
        <w:rPr>
          <w:rFonts w:asciiTheme="minorHAnsi" w:eastAsia="MS Mincho" w:hAnsiTheme="minorHAnsi" w:cs="Arial"/>
        </w:rPr>
      </w:pPr>
      <w:r w:rsidRPr="00A95087">
        <w:rPr>
          <w:rFonts w:asciiTheme="minorHAnsi" w:eastAsia="MS Mincho" w:hAnsiTheme="minorHAnsi" w:cs="Arial"/>
        </w:rPr>
        <w:t>The school will record the progress of all complaints</w:t>
      </w:r>
      <w:r w:rsidRPr="00701444">
        <w:rPr>
          <w:rFonts w:asciiTheme="minorHAnsi" w:eastAsia="MS Mincho" w:hAnsiTheme="minorHAnsi" w:cs="Arial"/>
        </w:rPr>
        <w:t xml:space="preserve"> (using the form in appendix 3)</w:t>
      </w:r>
      <w:r w:rsidRPr="00A95087">
        <w:rPr>
          <w:rFonts w:asciiTheme="minorHAnsi" w:eastAsia="MS Mincho" w:hAnsiTheme="minorHAnsi" w:cs="Arial"/>
        </w:rPr>
        <w:t xml:space="preserve">, including information about actions taken at all stages, the stage at which the complaint was resolved, and the </w:t>
      </w:r>
      <w:proofErr w:type="gramStart"/>
      <w:r w:rsidRPr="00A95087">
        <w:rPr>
          <w:rFonts w:asciiTheme="minorHAnsi" w:eastAsia="MS Mincho" w:hAnsiTheme="minorHAnsi" w:cs="Arial"/>
        </w:rPr>
        <w:t>final outcome</w:t>
      </w:r>
      <w:proofErr w:type="gramEnd"/>
      <w:r w:rsidRPr="00A95087">
        <w:rPr>
          <w:rFonts w:asciiTheme="minorHAnsi" w:eastAsia="MS Mincho" w:hAnsiTheme="minorHAnsi" w:cs="Arial"/>
        </w:rPr>
        <w:t>. The records will also include copies of letters and emails, and notes relating to meetings and phone calls.</w:t>
      </w:r>
    </w:p>
    <w:p w14:paraId="5C333524" w14:textId="77777777" w:rsidR="00C642DD" w:rsidRPr="00A95087" w:rsidRDefault="00C642DD" w:rsidP="00C642DD">
      <w:pPr>
        <w:spacing w:before="120"/>
        <w:rPr>
          <w:rFonts w:asciiTheme="minorHAnsi" w:eastAsia="MS Mincho" w:hAnsiTheme="minorHAnsi" w:cs="Arial"/>
        </w:rPr>
      </w:pPr>
      <w:r w:rsidRPr="00A95087">
        <w:rPr>
          <w:rFonts w:asciiTheme="minorHAnsi" w:eastAsia="MS Mincho" w:hAnsiTheme="minorHAnsi" w:cs="Arial"/>
        </w:rPr>
        <w:t xml:space="preserve">This material will be treated as confidential and held </w:t>
      </w:r>
      <w:proofErr w:type="gramStart"/>
      <w:r w:rsidRPr="00A95087">
        <w:rPr>
          <w:rFonts w:asciiTheme="minorHAnsi" w:eastAsia="MS Mincho" w:hAnsiTheme="minorHAnsi" w:cs="Arial"/>
        </w:rPr>
        <w:t>centrally, and</w:t>
      </w:r>
      <w:proofErr w:type="gramEnd"/>
      <w:r w:rsidRPr="00A95087">
        <w:rPr>
          <w:rFonts w:asciiTheme="minorHAnsi" w:eastAsia="MS Mincho" w:hAnsiTheme="minorHAnsi" w:cs="Arial"/>
        </w:rPr>
        <w:t xml:space="preserve"> will be viewed only by those involved in investigating the complaint or on the review panel.</w:t>
      </w:r>
    </w:p>
    <w:p w14:paraId="5C333525" w14:textId="0DEC88A5" w:rsidR="00C642DD" w:rsidRDefault="00F76D4F" w:rsidP="00C642DD">
      <w:pPr>
        <w:spacing w:before="120"/>
        <w:rPr>
          <w:rFonts w:asciiTheme="minorHAnsi" w:eastAsia="MS Mincho" w:hAnsiTheme="minorHAnsi" w:cs="Arial"/>
        </w:rPr>
      </w:pPr>
      <w:r>
        <w:rPr>
          <w:rFonts w:asciiTheme="minorHAnsi" w:eastAsia="MS Mincho" w:hAnsiTheme="minorHAnsi" w:cs="Arial"/>
        </w:rPr>
        <w:t>This is except where the Secretary o</w:t>
      </w:r>
      <w:r w:rsidR="00C642DD" w:rsidRPr="00A95087">
        <w:rPr>
          <w:rFonts w:asciiTheme="minorHAnsi" w:eastAsia="MS Mincho" w:hAnsiTheme="minorHAnsi" w:cs="Arial"/>
        </w:rPr>
        <w:t xml:space="preserve">f </w:t>
      </w:r>
      <w:r>
        <w:rPr>
          <w:rFonts w:asciiTheme="minorHAnsi" w:eastAsia="MS Mincho" w:hAnsiTheme="minorHAnsi" w:cs="Arial"/>
        </w:rPr>
        <w:t>S</w:t>
      </w:r>
      <w:r w:rsidR="00C642DD" w:rsidRPr="00A95087">
        <w:rPr>
          <w:rFonts w:asciiTheme="minorHAnsi" w:eastAsia="MS Mincho" w:hAnsiTheme="minorHAnsi" w:cs="Arial"/>
        </w:rPr>
        <w:t>tate (or someone acting on their behalf) or the complainant requests access to re</w:t>
      </w:r>
      <w:r>
        <w:rPr>
          <w:rFonts w:asciiTheme="minorHAnsi" w:eastAsia="MS Mincho" w:hAnsiTheme="minorHAnsi" w:cs="Arial"/>
        </w:rPr>
        <w:t>cords of a complaint through a Freedom of I</w:t>
      </w:r>
      <w:r w:rsidR="00C642DD" w:rsidRPr="00A95087">
        <w:rPr>
          <w:rFonts w:asciiTheme="minorHAnsi" w:eastAsia="MS Mincho" w:hAnsiTheme="minorHAnsi" w:cs="Arial"/>
        </w:rPr>
        <w:t>nformation (FOI) request or under the terms of the Data Protection Act, or where the material must be made available during a school inspection.</w:t>
      </w:r>
    </w:p>
    <w:p w14:paraId="4642DAD0" w14:textId="08215C82" w:rsidR="009C7FCC" w:rsidRPr="00980E2A" w:rsidRDefault="00CF1E65" w:rsidP="00C642DD">
      <w:pPr>
        <w:spacing w:before="120"/>
        <w:rPr>
          <w:rFonts w:asciiTheme="minorHAnsi" w:eastAsia="MS Mincho" w:hAnsiTheme="minorHAnsi" w:cs="Arial"/>
        </w:rPr>
      </w:pPr>
      <w:r w:rsidRPr="00980E2A">
        <w:rPr>
          <w:rFonts w:asciiTheme="minorHAnsi" w:eastAsia="MS Mincho" w:hAnsiTheme="minorHAnsi" w:cs="Arial"/>
        </w:rPr>
        <w:t>Records of complaints will be kept securely, only for as long as necessary and in line with data protection law, our privacy notices an</w:t>
      </w:r>
      <w:r w:rsidR="00090E32" w:rsidRPr="00980E2A">
        <w:rPr>
          <w:rFonts w:asciiTheme="minorHAnsi" w:eastAsia="MS Mincho" w:hAnsiTheme="minorHAnsi" w:cs="Arial"/>
        </w:rPr>
        <w:t>d record retention policy.</w:t>
      </w:r>
    </w:p>
    <w:p w14:paraId="5C333526" w14:textId="77777777" w:rsidR="00C642DD" w:rsidRPr="00A95087" w:rsidRDefault="00C642DD" w:rsidP="00C642DD">
      <w:pPr>
        <w:spacing w:before="120"/>
        <w:rPr>
          <w:rFonts w:asciiTheme="minorHAnsi" w:eastAsia="MS Mincho" w:hAnsiTheme="minorHAnsi" w:cs="Arial"/>
        </w:rPr>
      </w:pPr>
      <w:r w:rsidRPr="00A95087">
        <w:rPr>
          <w:rFonts w:asciiTheme="minorHAnsi" w:eastAsia="MS Mincho" w:hAnsiTheme="minorHAnsi" w:cs="Arial"/>
        </w:rPr>
        <w:t xml:space="preserve">The details of the complaint, including the names of individuals involved, will not be shared with the whole governing board in case a review panel needs to be organised at a later point. </w:t>
      </w:r>
    </w:p>
    <w:p w14:paraId="5C333527" w14:textId="77777777" w:rsidR="00C642DD" w:rsidRPr="00C642DD" w:rsidRDefault="00C642DD" w:rsidP="00C642DD">
      <w:pPr>
        <w:keepNext/>
        <w:keepLines/>
        <w:spacing w:before="480" w:after="120"/>
        <w:outlineLvl w:val="0"/>
        <w:rPr>
          <w:rFonts w:asciiTheme="minorHAnsi" w:eastAsia="MS Gothic" w:hAnsiTheme="minorHAnsi"/>
          <w:b/>
          <w:bCs/>
          <w:u w:val="single"/>
        </w:rPr>
      </w:pPr>
      <w:bookmarkStart w:id="4" w:name="_Toc494446000"/>
      <w:r>
        <w:rPr>
          <w:rFonts w:asciiTheme="minorHAnsi" w:eastAsia="MS Gothic" w:hAnsiTheme="minorHAnsi"/>
          <w:b/>
          <w:bCs/>
          <w:u w:val="single"/>
        </w:rPr>
        <w:t xml:space="preserve">8. </w:t>
      </w:r>
      <w:r w:rsidRPr="00C642DD">
        <w:rPr>
          <w:rFonts w:asciiTheme="minorHAnsi" w:eastAsia="MS Gothic" w:hAnsiTheme="minorHAnsi"/>
          <w:b/>
          <w:bCs/>
          <w:u w:val="single"/>
        </w:rPr>
        <w:t>Learning lessons</w:t>
      </w:r>
      <w:bookmarkEnd w:id="4"/>
    </w:p>
    <w:p w14:paraId="5C333528" w14:textId="77777777" w:rsidR="00C642DD" w:rsidRPr="00A95087" w:rsidRDefault="00C642DD" w:rsidP="00C642DD">
      <w:pPr>
        <w:spacing w:before="120" w:after="120"/>
        <w:rPr>
          <w:rFonts w:asciiTheme="minorHAnsi" w:eastAsia="MS Mincho" w:hAnsiTheme="minorHAnsi"/>
        </w:rPr>
      </w:pPr>
      <w:r w:rsidRPr="00A95087">
        <w:rPr>
          <w:rFonts w:asciiTheme="minorHAnsi" w:eastAsia="MS Mincho" w:hAnsiTheme="minorHAnsi"/>
        </w:rPr>
        <w:t xml:space="preserve">The </w:t>
      </w:r>
      <w:r w:rsidRPr="00A95087">
        <w:rPr>
          <w:rFonts w:asciiTheme="minorHAnsi" w:eastAsia="MS Mincho" w:hAnsiTheme="minorHAnsi" w:cs="Arial"/>
        </w:rPr>
        <w:t xml:space="preserve">Chair of the complaint panel </w:t>
      </w:r>
      <w:r w:rsidRPr="00A95087">
        <w:rPr>
          <w:rFonts w:asciiTheme="minorHAnsi" w:eastAsia="MS Mincho" w:hAnsiTheme="minorHAnsi"/>
        </w:rPr>
        <w:t xml:space="preserve">will review any underlying issues raised by complaints with the </w:t>
      </w:r>
      <w:r w:rsidRPr="00A95087">
        <w:rPr>
          <w:rFonts w:asciiTheme="minorHAnsi" w:eastAsia="MS Mincho" w:hAnsiTheme="minorHAnsi" w:cs="Arial"/>
        </w:rPr>
        <w:t>Head Teacher</w:t>
      </w:r>
      <w:r w:rsidRPr="00A95087">
        <w:rPr>
          <w:rFonts w:asciiTheme="minorHAnsi" w:eastAsia="MS Mincho" w:hAnsiTheme="minorHAnsi"/>
        </w:rPr>
        <w:t>, where appropriate, and respecting confidentiality, to determine whether there are any improvements that the school can make to its procedures or practice to help prevent similar events in the future.</w:t>
      </w:r>
    </w:p>
    <w:p w14:paraId="5C333529" w14:textId="77777777" w:rsidR="00C642DD" w:rsidRDefault="00C642DD" w:rsidP="00C642DD">
      <w:pPr>
        <w:pStyle w:val="Default"/>
        <w:rPr>
          <w:rFonts w:ascii="Calibri" w:hAnsi="Calibri"/>
          <w:b/>
          <w:bCs/>
          <w:color w:val="auto"/>
        </w:rPr>
      </w:pPr>
    </w:p>
    <w:p w14:paraId="5C33352A" w14:textId="77777777" w:rsidR="00C642DD" w:rsidRPr="00C642DD" w:rsidRDefault="00C642DD" w:rsidP="00C642DD">
      <w:pPr>
        <w:keepNext/>
        <w:keepLines/>
        <w:spacing w:before="480" w:after="120"/>
        <w:outlineLvl w:val="0"/>
        <w:rPr>
          <w:rFonts w:asciiTheme="minorHAnsi" w:eastAsia="MS Gothic" w:hAnsiTheme="minorHAnsi"/>
          <w:b/>
          <w:bCs/>
          <w:u w:val="single"/>
        </w:rPr>
      </w:pPr>
      <w:bookmarkStart w:id="5" w:name="_Toc494446001"/>
      <w:r w:rsidRPr="00C642DD">
        <w:rPr>
          <w:rFonts w:asciiTheme="minorHAnsi" w:eastAsia="MS Gothic" w:hAnsiTheme="minorHAnsi"/>
          <w:b/>
          <w:bCs/>
          <w:u w:val="single"/>
        </w:rPr>
        <w:lastRenderedPageBreak/>
        <w:t>9. Monitoring arrangements</w:t>
      </w:r>
      <w:bookmarkEnd w:id="5"/>
    </w:p>
    <w:p w14:paraId="5C33352B" w14:textId="64B38BE4" w:rsidR="00C642DD" w:rsidRPr="0040098E" w:rsidRDefault="00C642DD" w:rsidP="00C642DD">
      <w:pPr>
        <w:spacing w:before="120"/>
        <w:rPr>
          <w:rFonts w:asciiTheme="minorHAnsi" w:eastAsia="MS Mincho" w:hAnsiTheme="minorHAnsi" w:cs="Arial"/>
        </w:rPr>
      </w:pPr>
      <w:r w:rsidRPr="0040098E">
        <w:rPr>
          <w:rFonts w:asciiTheme="minorHAnsi" w:eastAsia="MS Mincho" w:hAnsiTheme="minorHAnsi"/>
          <w:lang w:val="en-US"/>
        </w:rPr>
        <w:t xml:space="preserve">The </w:t>
      </w:r>
      <w:r w:rsidR="00CA0D6C">
        <w:rPr>
          <w:rFonts w:asciiTheme="minorHAnsi" w:eastAsia="MS Mincho" w:hAnsiTheme="minorHAnsi" w:cs="Arial"/>
        </w:rPr>
        <w:t>Academy Committee</w:t>
      </w:r>
      <w:r w:rsidRPr="0040098E">
        <w:rPr>
          <w:rFonts w:asciiTheme="minorHAnsi" w:eastAsia="MS Mincho" w:hAnsiTheme="minorHAnsi"/>
          <w:lang w:val="en-US"/>
        </w:rPr>
        <w:t xml:space="preserve"> monitor</w:t>
      </w:r>
      <w:r w:rsidR="00F76D4F">
        <w:rPr>
          <w:rFonts w:asciiTheme="minorHAnsi" w:eastAsia="MS Mincho" w:hAnsiTheme="minorHAnsi"/>
          <w:lang w:val="en-US"/>
        </w:rPr>
        <w:t>s</w:t>
      </w:r>
      <w:r w:rsidRPr="0040098E">
        <w:rPr>
          <w:rFonts w:asciiTheme="minorHAnsi" w:eastAsia="MS Mincho" w:hAnsiTheme="minorHAnsi"/>
          <w:lang w:val="en-US"/>
        </w:rPr>
        <w:t xml:space="preserve"> the effectiveness of the complaints procedure in ensuring that complaints are handled properly. </w:t>
      </w:r>
      <w:r w:rsidR="00CA0D6C">
        <w:rPr>
          <w:rFonts w:asciiTheme="minorHAnsi" w:eastAsia="MS Mincho" w:hAnsiTheme="minorHAnsi"/>
          <w:lang w:val="en-US"/>
        </w:rPr>
        <w:t>Academy</w:t>
      </w:r>
      <w:r w:rsidRPr="0040098E">
        <w:rPr>
          <w:rFonts w:asciiTheme="minorHAnsi" w:eastAsia="MS Mincho" w:hAnsiTheme="minorHAnsi"/>
          <w:lang w:val="en-US"/>
        </w:rPr>
        <w:t xml:space="preserve"> will track the number</w:t>
      </w:r>
      <w:r w:rsidRPr="0040098E">
        <w:rPr>
          <w:rFonts w:asciiTheme="minorHAnsi" w:eastAsia="MS Mincho" w:hAnsiTheme="minorHAnsi" w:cs="Arial"/>
        </w:rPr>
        <w:t xml:space="preserve"> and nature of </w:t>
      </w:r>
      <w:proofErr w:type="gramStart"/>
      <w:r w:rsidRPr="0040098E">
        <w:rPr>
          <w:rFonts w:asciiTheme="minorHAnsi" w:eastAsia="MS Mincho" w:hAnsiTheme="minorHAnsi" w:cs="Arial"/>
        </w:rPr>
        <w:t>complaints, and</w:t>
      </w:r>
      <w:proofErr w:type="gramEnd"/>
      <w:r w:rsidRPr="0040098E">
        <w:rPr>
          <w:rFonts w:asciiTheme="minorHAnsi" w:eastAsia="MS Mincho" w:hAnsiTheme="minorHAnsi" w:cs="Arial"/>
        </w:rPr>
        <w:t xml:space="preserve"> review underlying issues 3 times a year.</w:t>
      </w:r>
    </w:p>
    <w:p w14:paraId="5C33352C" w14:textId="77777777" w:rsidR="00C642DD" w:rsidRPr="0040098E" w:rsidRDefault="00C642DD" w:rsidP="00C642DD">
      <w:pPr>
        <w:spacing w:before="120"/>
        <w:rPr>
          <w:rFonts w:asciiTheme="minorHAnsi" w:eastAsia="MS Mincho" w:hAnsiTheme="minorHAnsi" w:cs="Arial"/>
        </w:rPr>
      </w:pPr>
      <w:r w:rsidRPr="0040098E">
        <w:rPr>
          <w:rFonts w:asciiTheme="minorHAnsi" w:eastAsia="MS Mincho" w:hAnsiTheme="minorHAnsi" w:cs="Arial"/>
        </w:rPr>
        <w:t>The complaints records are logged and managed by the Head Teacher.</w:t>
      </w:r>
    </w:p>
    <w:p w14:paraId="5C33352D" w14:textId="77777777" w:rsidR="00701444" w:rsidRDefault="00701444" w:rsidP="00701444">
      <w:pPr>
        <w:rPr>
          <w:rFonts w:asciiTheme="minorHAnsi" w:hAnsiTheme="minorHAnsi"/>
          <w:b/>
          <w:u w:val="single"/>
        </w:rPr>
      </w:pPr>
    </w:p>
    <w:p w14:paraId="5C33352E" w14:textId="77777777" w:rsidR="00C642DD" w:rsidRDefault="00C642DD" w:rsidP="00701444">
      <w:pPr>
        <w:rPr>
          <w:rFonts w:asciiTheme="minorHAnsi" w:hAnsiTheme="minorHAnsi"/>
          <w:b/>
        </w:rPr>
      </w:pPr>
    </w:p>
    <w:p w14:paraId="5C33352F" w14:textId="77777777" w:rsidR="00701444" w:rsidRDefault="00701444" w:rsidP="00701444">
      <w:pPr>
        <w:rPr>
          <w:rFonts w:asciiTheme="minorHAnsi" w:hAnsiTheme="minorHAnsi"/>
          <w:b/>
        </w:rPr>
      </w:pPr>
      <w:r>
        <w:rPr>
          <w:rFonts w:asciiTheme="minorHAnsi" w:hAnsiTheme="minorHAnsi"/>
          <w:b/>
        </w:rPr>
        <w:t>Appendix 1 – The Complaints process</w:t>
      </w:r>
    </w:p>
    <w:p w14:paraId="5C333530" w14:textId="77777777" w:rsidR="00701444" w:rsidRDefault="00701444" w:rsidP="00701444">
      <w:pPr>
        <w:rPr>
          <w:rFonts w:asciiTheme="minorHAnsi" w:hAnsiTheme="minorHAnsi"/>
          <w:b/>
        </w:rPr>
      </w:pPr>
      <w:r>
        <w:rPr>
          <w:rFonts w:asciiTheme="minorHAnsi" w:hAnsiTheme="minorHAnsi"/>
          <w:b/>
        </w:rPr>
        <w:t>Appendix 2 – The Complaint form</w:t>
      </w:r>
    </w:p>
    <w:p w14:paraId="5C333531" w14:textId="77777777" w:rsidR="00701444" w:rsidRDefault="00701444" w:rsidP="00701444">
      <w:pPr>
        <w:rPr>
          <w:rFonts w:asciiTheme="minorHAnsi" w:hAnsiTheme="minorHAnsi"/>
          <w:b/>
        </w:rPr>
      </w:pPr>
      <w:r>
        <w:rPr>
          <w:rFonts w:asciiTheme="minorHAnsi" w:hAnsiTheme="minorHAnsi"/>
          <w:b/>
        </w:rPr>
        <w:t>Appendix 3 – Complaint Recording Form</w:t>
      </w:r>
    </w:p>
    <w:p w14:paraId="5C333532" w14:textId="77777777" w:rsidR="00701444" w:rsidRPr="00701444" w:rsidRDefault="00701444" w:rsidP="00701444">
      <w:pPr>
        <w:rPr>
          <w:rFonts w:asciiTheme="minorHAnsi" w:hAnsiTheme="minorHAnsi"/>
          <w:b/>
        </w:rPr>
      </w:pPr>
      <w:r>
        <w:rPr>
          <w:rFonts w:asciiTheme="minorHAnsi" w:hAnsiTheme="minorHAnsi"/>
          <w:b/>
        </w:rPr>
        <w:t>Appendix 4 – Complaint Monitoring Form</w:t>
      </w:r>
    </w:p>
    <w:p w14:paraId="5C333533" w14:textId="77777777" w:rsidR="00E04022" w:rsidRDefault="00E04022" w:rsidP="00E04022">
      <w:pPr>
        <w:rPr>
          <w:rFonts w:asciiTheme="minorHAnsi" w:hAnsiTheme="minorHAnsi"/>
          <w:b/>
          <w:u w:val="single"/>
        </w:rPr>
      </w:pPr>
    </w:p>
    <w:p w14:paraId="17AEECE3" w14:textId="77777777" w:rsidR="00FF309F" w:rsidRPr="00FF309F" w:rsidRDefault="00FF309F" w:rsidP="00FF309F">
      <w:pPr>
        <w:rPr>
          <w:rFonts w:asciiTheme="minorHAnsi" w:hAnsiTheme="minorHAnsi"/>
          <w:b/>
          <w:bCs/>
          <w:u w:val="single"/>
        </w:rPr>
      </w:pPr>
      <w:r w:rsidRPr="00FF309F">
        <w:rPr>
          <w:rFonts w:asciiTheme="minorHAnsi" w:hAnsiTheme="minorHAnsi"/>
          <w:b/>
          <w:bCs/>
        </w:rPr>
        <w:t>Head Teacher referred to in the policy will be the Head Teacher or Head of School of the individual School to which the complaint is regarding.</w:t>
      </w:r>
    </w:p>
    <w:p w14:paraId="755D4F0F" w14:textId="77777777" w:rsidR="00FF309F" w:rsidRDefault="00FF309F" w:rsidP="00FF309F">
      <w:pPr>
        <w:rPr>
          <w:rFonts w:asciiTheme="minorHAnsi" w:hAnsiTheme="minorHAnsi"/>
          <w:b/>
          <w:bCs/>
        </w:rPr>
      </w:pPr>
    </w:p>
    <w:p w14:paraId="70529BCF" w14:textId="356ADD60" w:rsidR="00FF309F" w:rsidRPr="00FF309F" w:rsidRDefault="00FF309F" w:rsidP="00FF309F">
      <w:pPr>
        <w:rPr>
          <w:rFonts w:asciiTheme="minorHAnsi" w:hAnsiTheme="minorHAnsi"/>
          <w:b/>
          <w:bCs/>
          <w:u w:val="single"/>
        </w:rPr>
      </w:pPr>
      <w:r w:rsidRPr="00FF309F">
        <w:rPr>
          <w:rFonts w:asciiTheme="minorHAnsi" w:hAnsiTheme="minorHAnsi"/>
          <w:b/>
          <w:bCs/>
        </w:rPr>
        <w:t xml:space="preserve">The WMAT Directors board have delegated the management of the formal </w:t>
      </w:r>
      <w:proofErr w:type="gramStart"/>
      <w:r w:rsidRPr="00FF309F">
        <w:rPr>
          <w:rFonts w:asciiTheme="minorHAnsi" w:hAnsiTheme="minorHAnsi"/>
          <w:b/>
          <w:bCs/>
        </w:rPr>
        <w:t>complaints</w:t>
      </w:r>
      <w:proofErr w:type="gramEnd"/>
      <w:r w:rsidRPr="00FF309F">
        <w:rPr>
          <w:rFonts w:asciiTheme="minorHAnsi" w:hAnsiTheme="minorHAnsi"/>
          <w:b/>
          <w:bCs/>
        </w:rPr>
        <w:t xml:space="preserve"> procedure including the establishment of a complaints panel to each School’s </w:t>
      </w:r>
      <w:r w:rsidR="00FB25FA">
        <w:rPr>
          <w:rFonts w:asciiTheme="minorHAnsi" w:hAnsiTheme="minorHAnsi"/>
          <w:b/>
          <w:bCs/>
        </w:rPr>
        <w:t>Academy Committee</w:t>
      </w:r>
      <w:r w:rsidRPr="00FF309F">
        <w:rPr>
          <w:rFonts w:asciiTheme="minorHAnsi" w:hAnsiTheme="minorHAnsi"/>
          <w:b/>
          <w:bCs/>
        </w:rPr>
        <w:t>.</w:t>
      </w:r>
    </w:p>
    <w:p w14:paraId="71284ABE" w14:textId="77777777" w:rsidR="00FF309F" w:rsidRDefault="00FF309F" w:rsidP="00854B1E">
      <w:pPr>
        <w:rPr>
          <w:rFonts w:asciiTheme="minorHAnsi" w:hAnsiTheme="minorHAnsi"/>
          <w:b/>
        </w:rPr>
      </w:pPr>
    </w:p>
    <w:p w14:paraId="6D805BE7" w14:textId="77777777" w:rsidR="00FF309F" w:rsidRDefault="00FF309F" w:rsidP="00854B1E">
      <w:pPr>
        <w:rPr>
          <w:rFonts w:asciiTheme="minorHAnsi" w:hAnsiTheme="minorHAnsi"/>
          <w:b/>
        </w:rPr>
      </w:pPr>
    </w:p>
    <w:p w14:paraId="5C333534" w14:textId="12B68CDC" w:rsidR="00854B1E" w:rsidRPr="00DC78C1" w:rsidRDefault="00854B1E" w:rsidP="00854B1E">
      <w:pPr>
        <w:rPr>
          <w:rFonts w:asciiTheme="minorHAnsi" w:hAnsiTheme="minorHAnsi"/>
          <w:b/>
          <w:i/>
          <w:iCs/>
          <w:sz w:val="28"/>
          <w:szCs w:val="28"/>
        </w:rPr>
      </w:pPr>
      <w:r w:rsidRPr="00DC78C1">
        <w:rPr>
          <w:rFonts w:asciiTheme="minorHAnsi" w:hAnsiTheme="minorHAnsi"/>
          <w:b/>
          <w:i/>
          <w:iCs/>
          <w:sz w:val="28"/>
          <w:szCs w:val="28"/>
        </w:rPr>
        <w:t xml:space="preserve">This policy was approved by The </w:t>
      </w:r>
      <w:r w:rsidR="003F5A7B">
        <w:rPr>
          <w:rFonts w:asciiTheme="minorHAnsi" w:hAnsiTheme="minorHAnsi"/>
          <w:b/>
          <w:i/>
          <w:iCs/>
          <w:sz w:val="28"/>
          <w:szCs w:val="28"/>
        </w:rPr>
        <w:t>Trust Board</w:t>
      </w:r>
      <w:r w:rsidRPr="00DC78C1">
        <w:rPr>
          <w:rFonts w:asciiTheme="minorHAnsi" w:hAnsiTheme="minorHAnsi"/>
          <w:b/>
          <w:i/>
          <w:iCs/>
          <w:sz w:val="28"/>
          <w:szCs w:val="28"/>
        </w:rPr>
        <w:t xml:space="preserve"> of the Warriner Multi Academy Trust </w:t>
      </w:r>
      <w:r w:rsidR="0039652B" w:rsidRPr="00DC78C1">
        <w:rPr>
          <w:rFonts w:asciiTheme="minorHAnsi" w:hAnsiTheme="minorHAnsi"/>
          <w:b/>
          <w:i/>
          <w:iCs/>
          <w:sz w:val="28"/>
          <w:szCs w:val="28"/>
        </w:rPr>
        <w:t xml:space="preserve">in their meeting on the </w:t>
      </w:r>
      <w:proofErr w:type="gramStart"/>
      <w:r w:rsidR="00134BF0">
        <w:rPr>
          <w:rFonts w:asciiTheme="minorHAnsi" w:hAnsiTheme="minorHAnsi"/>
          <w:b/>
          <w:i/>
          <w:iCs/>
          <w:sz w:val="28"/>
          <w:szCs w:val="28"/>
        </w:rPr>
        <w:t>1</w:t>
      </w:r>
      <w:r w:rsidR="00C21E1A">
        <w:rPr>
          <w:rFonts w:asciiTheme="minorHAnsi" w:hAnsiTheme="minorHAnsi"/>
          <w:b/>
          <w:i/>
          <w:iCs/>
          <w:sz w:val="28"/>
          <w:szCs w:val="28"/>
        </w:rPr>
        <w:t>5</w:t>
      </w:r>
      <w:r w:rsidR="00C21E1A" w:rsidRPr="00C21E1A">
        <w:rPr>
          <w:rFonts w:asciiTheme="minorHAnsi" w:hAnsiTheme="minorHAnsi"/>
          <w:b/>
          <w:i/>
          <w:iCs/>
          <w:sz w:val="28"/>
          <w:szCs w:val="28"/>
          <w:vertAlign w:val="superscript"/>
        </w:rPr>
        <w:t>th</w:t>
      </w:r>
      <w:proofErr w:type="gramEnd"/>
      <w:r w:rsidR="00C21E1A">
        <w:rPr>
          <w:rFonts w:asciiTheme="minorHAnsi" w:hAnsiTheme="minorHAnsi"/>
          <w:b/>
          <w:i/>
          <w:iCs/>
          <w:sz w:val="28"/>
          <w:szCs w:val="28"/>
        </w:rPr>
        <w:t xml:space="preserve"> September</w:t>
      </w:r>
      <w:r w:rsidR="0039652B" w:rsidRPr="00DC78C1">
        <w:rPr>
          <w:rFonts w:asciiTheme="minorHAnsi" w:hAnsiTheme="minorHAnsi"/>
          <w:b/>
          <w:i/>
          <w:iCs/>
          <w:sz w:val="28"/>
          <w:szCs w:val="28"/>
        </w:rPr>
        <w:t xml:space="preserve"> 2021</w:t>
      </w:r>
      <w:r w:rsidR="00006E13" w:rsidRPr="00DC78C1">
        <w:rPr>
          <w:rFonts w:asciiTheme="minorHAnsi" w:hAnsiTheme="minorHAnsi"/>
          <w:b/>
          <w:i/>
          <w:iCs/>
          <w:sz w:val="28"/>
          <w:szCs w:val="28"/>
        </w:rPr>
        <w:t xml:space="preserve">, on behalf of and for implementation in all its </w:t>
      </w:r>
      <w:r w:rsidR="0088621C" w:rsidRPr="00DC78C1">
        <w:rPr>
          <w:rFonts w:asciiTheme="minorHAnsi" w:hAnsiTheme="minorHAnsi"/>
          <w:b/>
          <w:i/>
          <w:iCs/>
          <w:sz w:val="28"/>
          <w:szCs w:val="28"/>
        </w:rPr>
        <w:t>schools</w:t>
      </w:r>
      <w:r w:rsidR="00006E13" w:rsidRPr="00DC78C1">
        <w:rPr>
          <w:rFonts w:asciiTheme="minorHAnsi" w:hAnsiTheme="minorHAnsi"/>
          <w:b/>
          <w:i/>
          <w:iCs/>
          <w:sz w:val="28"/>
          <w:szCs w:val="28"/>
        </w:rPr>
        <w:t>.</w:t>
      </w:r>
    </w:p>
    <w:p w14:paraId="5C333535" w14:textId="77777777" w:rsidR="00854B1E" w:rsidRPr="00DC78C1" w:rsidRDefault="00854B1E" w:rsidP="00854B1E">
      <w:pPr>
        <w:rPr>
          <w:rFonts w:asciiTheme="minorHAnsi" w:hAnsiTheme="minorHAnsi"/>
          <w:b/>
          <w:i/>
          <w:iCs/>
          <w:sz w:val="28"/>
          <w:szCs w:val="28"/>
        </w:rPr>
      </w:pPr>
    </w:p>
    <w:p w14:paraId="5C33353D" w14:textId="6CD1BB67" w:rsidR="00854B1E" w:rsidRPr="00DC78C1" w:rsidRDefault="002C034B" w:rsidP="00854B1E">
      <w:pPr>
        <w:rPr>
          <w:rFonts w:asciiTheme="minorHAnsi" w:hAnsiTheme="minorHAnsi"/>
          <w:b/>
          <w:i/>
          <w:iCs/>
          <w:sz w:val="28"/>
          <w:szCs w:val="28"/>
        </w:rPr>
      </w:pPr>
      <w:r w:rsidRPr="00DC78C1">
        <w:rPr>
          <w:rFonts w:asciiTheme="minorHAnsi" w:hAnsiTheme="minorHAnsi"/>
          <w:b/>
          <w:i/>
          <w:iCs/>
          <w:sz w:val="28"/>
          <w:szCs w:val="28"/>
        </w:rPr>
        <w:t xml:space="preserve">Review Due; </w:t>
      </w:r>
      <w:r w:rsidR="00DC78C1" w:rsidRPr="00DC78C1">
        <w:rPr>
          <w:rFonts w:asciiTheme="minorHAnsi" w:hAnsiTheme="minorHAnsi"/>
          <w:b/>
          <w:i/>
          <w:iCs/>
          <w:sz w:val="28"/>
          <w:szCs w:val="28"/>
        </w:rPr>
        <w:t>October</w:t>
      </w:r>
      <w:r w:rsidR="005D2783" w:rsidRPr="00DC78C1">
        <w:rPr>
          <w:rFonts w:asciiTheme="minorHAnsi" w:hAnsiTheme="minorHAnsi"/>
          <w:b/>
          <w:i/>
          <w:iCs/>
          <w:sz w:val="28"/>
          <w:szCs w:val="28"/>
        </w:rPr>
        <w:t xml:space="preserve"> 202</w:t>
      </w:r>
      <w:r w:rsidR="00DC78C1" w:rsidRPr="00DC78C1">
        <w:rPr>
          <w:rFonts w:asciiTheme="minorHAnsi" w:hAnsiTheme="minorHAnsi"/>
          <w:b/>
          <w:i/>
          <w:iCs/>
          <w:sz w:val="28"/>
          <w:szCs w:val="28"/>
        </w:rPr>
        <w:t>4</w:t>
      </w:r>
    </w:p>
    <w:p w14:paraId="5C33353E" w14:textId="77777777" w:rsidR="00B43DCC" w:rsidRPr="002F1B23" w:rsidRDefault="00B43DCC" w:rsidP="00377A4C">
      <w:pPr>
        <w:pStyle w:val="Default"/>
        <w:rPr>
          <w:rFonts w:ascii="Calibri" w:hAnsi="Calibri"/>
          <w:b/>
          <w:color w:val="auto"/>
        </w:rPr>
      </w:pPr>
    </w:p>
    <w:p w14:paraId="5C33353F" w14:textId="77777777" w:rsidR="001D65C5" w:rsidRDefault="001D65C5" w:rsidP="00377A4C">
      <w:pPr>
        <w:pStyle w:val="Default"/>
        <w:rPr>
          <w:rFonts w:ascii="Calibri" w:hAnsi="Calibri"/>
          <w:b/>
          <w:color w:val="auto"/>
          <w:sz w:val="28"/>
          <w:szCs w:val="28"/>
        </w:rPr>
      </w:pPr>
    </w:p>
    <w:p w14:paraId="5C333541" w14:textId="77777777" w:rsidR="001D65C5" w:rsidRDefault="001D65C5" w:rsidP="00377A4C">
      <w:pPr>
        <w:pStyle w:val="Default"/>
        <w:rPr>
          <w:rFonts w:ascii="Calibri" w:hAnsi="Calibri"/>
          <w:b/>
          <w:color w:val="auto"/>
          <w:sz w:val="28"/>
          <w:szCs w:val="28"/>
        </w:rPr>
      </w:pPr>
    </w:p>
    <w:p w14:paraId="5C333542" w14:textId="77777777" w:rsidR="001D65C5" w:rsidRDefault="001D65C5" w:rsidP="00377A4C">
      <w:pPr>
        <w:pStyle w:val="Default"/>
        <w:rPr>
          <w:rFonts w:ascii="Calibri" w:hAnsi="Calibri"/>
          <w:b/>
          <w:color w:val="auto"/>
          <w:sz w:val="28"/>
          <w:szCs w:val="28"/>
        </w:rPr>
      </w:pPr>
    </w:p>
    <w:p w14:paraId="5C333543" w14:textId="77777777" w:rsidR="00377A4C" w:rsidRPr="002F1B23" w:rsidRDefault="00377A4C" w:rsidP="00377A4C">
      <w:pPr>
        <w:pStyle w:val="Default"/>
        <w:rPr>
          <w:rFonts w:ascii="Calibri" w:hAnsi="Calibri"/>
          <w:color w:val="auto"/>
        </w:rPr>
      </w:pPr>
    </w:p>
    <w:p w14:paraId="5C333547" w14:textId="77777777" w:rsidR="00377A4C" w:rsidRPr="002F1B23" w:rsidRDefault="00377A4C" w:rsidP="00377A4C">
      <w:pPr>
        <w:pStyle w:val="Default"/>
        <w:rPr>
          <w:rFonts w:ascii="Calibri" w:hAnsi="Calibri"/>
          <w:color w:val="auto"/>
          <w:sz w:val="16"/>
          <w:szCs w:val="16"/>
        </w:rPr>
      </w:pPr>
    </w:p>
    <w:p w14:paraId="5C333548" w14:textId="77777777" w:rsidR="00377A4C" w:rsidRDefault="00377A4C" w:rsidP="00377A4C">
      <w:pPr>
        <w:jc w:val="center"/>
        <w:rPr>
          <w:rFonts w:ascii="Calibri" w:hAnsi="Calibri" w:cs="Arial"/>
          <w:b/>
          <w:sz w:val="32"/>
          <w:szCs w:val="32"/>
        </w:rPr>
      </w:pPr>
      <w:r w:rsidRPr="002F1B23">
        <w:rPr>
          <w:rFonts w:ascii="Calibri" w:hAnsi="Calibri" w:cs="Arial"/>
          <w:b/>
          <w:sz w:val="32"/>
          <w:szCs w:val="32"/>
        </w:rPr>
        <w:br w:type="page"/>
      </w:r>
      <w:r w:rsidR="00701444">
        <w:rPr>
          <w:rFonts w:ascii="Calibri" w:hAnsi="Calibri" w:cs="Arial"/>
          <w:b/>
          <w:sz w:val="32"/>
          <w:szCs w:val="32"/>
        </w:rPr>
        <w:lastRenderedPageBreak/>
        <w:t xml:space="preserve">Appendix 1 – The </w:t>
      </w:r>
      <w:r w:rsidRPr="002F1B23">
        <w:rPr>
          <w:rFonts w:ascii="Calibri" w:hAnsi="Calibri" w:cs="Arial"/>
          <w:b/>
          <w:sz w:val="32"/>
          <w:szCs w:val="32"/>
        </w:rPr>
        <w:t xml:space="preserve">Complaints process </w:t>
      </w:r>
    </w:p>
    <w:p w14:paraId="5C333549" w14:textId="77777777" w:rsidR="00FA410D" w:rsidRDefault="00FA410D" w:rsidP="00377A4C">
      <w:pPr>
        <w:jc w:val="center"/>
        <w:rPr>
          <w:rFonts w:ascii="Calibri" w:hAnsi="Calibri" w:cs="Arial"/>
          <w:b/>
          <w:sz w:val="32"/>
          <w:szCs w:val="32"/>
        </w:rPr>
      </w:pPr>
      <w:r>
        <w:rPr>
          <w:rFonts w:ascii="Calibri" w:hAnsi="Calibri" w:cs="Arial"/>
          <w:b/>
          <w:noProof/>
          <w:sz w:val="32"/>
          <w:szCs w:val="32"/>
          <w:lang w:eastAsia="en-GB"/>
        </w:rPr>
        <mc:AlternateContent>
          <mc:Choice Requires="wps">
            <w:drawing>
              <wp:anchor distT="0" distB="0" distL="114300" distR="114300" simplePos="0" relativeHeight="251659264" behindDoc="0" locked="0" layoutInCell="1" allowOverlap="1" wp14:anchorId="5C3336F4" wp14:editId="5C3336F5">
                <wp:simplePos x="0" y="0"/>
                <wp:positionH relativeFrom="column">
                  <wp:posOffset>-114552</wp:posOffset>
                </wp:positionH>
                <wp:positionV relativeFrom="paragraph">
                  <wp:posOffset>134512</wp:posOffset>
                </wp:positionV>
                <wp:extent cx="5546785" cy="603849"/>
                <wp:effectExtent l="0" t="0" r="15875" b="25400"/>
                <wp:wrapNone/>
                <wp:docPr id="51" name="Rectangle 51"/>
                <wp:cNvGraphicFramePr/>
                <a:graphic xmlns:a="http://schemas.openxmlformats.org/drawingml/2006/main">
                  <a:graphicData uri="http://schemas.microsoft.com/office/word/2010/wordprocessingShape">
                    <wps:wsp>
                      <wps:cNvSpPr/>
                      <wps:spPr>
                        <a:xfrm>
                          <a:off x="0" y="0"/>
                          <a:ext cx="5546785" cy="60384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B2061" id="Rectangle 51" o:spid="_x0000_s1026" style="position:absolute;margin-left:-9pt;margin-top:10.6pt;width:436.75pt;height:4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" filled="f" strokecolor="black [3213]" strokeweight="2pt"/>
            </w:pict>
          </mc:Fallback>
        </mc:AlternateContent>
      </w:r>
    </w:p>
    <w:p w14:paraId="5C33354A" w14:textId="112ECBF1" w:rsidR="00FA410D" w:rsidRPr="00FA410D" w:rsidRDefault="00FA410D" w:rsidP="00377A4C">
      <w:pPr>
        <w:jc w:val="center"/>
        <w:rPr>
          <w:rFonts w:ascii="Calibri" w:hAnsi="Calibri" w:cs="Arial"/>
          <w:b/>
          <w:i/>
          <w:sz w:val="28"/>
          <w:szCs w:val="28"/>
        </w:rPr>
      </w:pPr>
      <w:r>
        <w:rPr>
          <w:rFonts w:ascii="Calibri" w:hAnsi="Calibri" w:cs="Arial"/>
          <w:b/>
          <w:i/>
          <w:sz w:val="28"/>
          <w:szCs w:val="28"/>
        </w:rPr>
        <w:t xml:space="preserve">Parents and others should direct concerns and complaints to the School NOT the </w:t>
      </w:r>
      <w:r w:rsidR="001455EA">
        <w:rPr>
          <w:rFonts w:ascii="Calibri" w:hAnsi="Calibri" w:cs="Arial"/>
          <w:b/>
          <w:i/>
          <w:sz w:val="28"/>
          <w:szCs w:val="28"/>
        </w:rPr>
        <w:t>Governors</w:t>
      </w:r>
      <w:r>
        <w:rPr>
          <w:rFonts w:ascii="Calibri" w:hAnsi="Calibri" w:cs="Arial"/>
          <w:b/>
          <w:i/>
          <w:sz w:val="28"/>
          <w:szCs w:val="28"/>
        </w:rPr>
        <w:t xml:space="preserve"> in the first instance</w:t>
      </w:r>
    </w:p>
    <w:p w14:paraId="5C33354B" w14:textId="77777777" w:rsidR="005F2527" w:rsidRDefault="005F2527" w:rsidP="005F2527">
      <w:pPr>
        <w:pStyle w:val="Default"/>
        <w:jc w:val="both"/>
        <w:rPr>
          <w:rFonts w:ascii="Calibri" w:hAnsi="Calibri"/>
          <w:b/>
          <w:bCs/>
          <w:color w:val="auto"/>
        </w:rPr>
      </w:pPr>
    </w:p>
    <w:p w14:paraId="5C33354C" w14:textId="77777777" w:rsidR="00D03E80" w:rsidRDefault="005F2527" w:rsidP="005F2527">
      <w:pPr>
        <w:pStyle w:val="Default"/>
        <w:jc w:val="both"/>
        <w:rPr>
          <w:rFonts w:ascii="Calibri" w:hAnsi="Calibri"/>
          <w:b/>
          <w:bCs/>
          <w:color w:val="auto"/>
        </w:rPr>
      </w:pPr>
      <w:r>
        <w:rPr>
          <w:rFonts w:ascii="Calibri" w:hAnsi="Calibri"/>
          <w:b/>
          <w:bCs/>
          <w:color w:val="auto"/>
        </w:rPr>
        <w:t>Stage 1: Informal</w:t>
      </w:r>
      <w:r w:rsidR="00BC6979">
        <w:rPr>
          <w:rFonts w:ascii="Calibri" w:hAnsi="Calibri"/>
          <w:b/>
          <w:bCs/>
          <w:color w:val="auto"/>
        </w:rPr>
        <w:t xml:space="preserve"> – to relevant member of staff</w:t>
      </w:r>
    </w:p>
    <w:p w14:paraId="5C33354D" w14:textId="77777777" w:rsidR="005F2527" w:rsidRDefault="005F2527" w:rsidP="005F2527">
      <w:pPr>
        <w:pStyle w:val="Default"/>
        <w:numPr>
          <w:ilvl w:val="0"/>
          <w:numId w:val="16"/>
        </w:numPr>
        <w:rPr>
          <w:rFonts w:ascii="Calibri" w:hAnsi="Calibri"/>
          <w:b/>
          <w:bCs/>
          <w:color w:val="auto"/>
        </w:rPr>
      </w:pPr>
      <w:r>
        <w:rPr>
          <w:rFonts w:ascii="Calibri" w:hAnsi="Calibri"/>
          <w:b/>
          <w:bCs/>
          <w:color w:val="auto"/>
        </w:rPr>
        <w:t xml:space="preserve">Informal complaint is made </w:t>
      </w:r>
      <w:r w:rsidR="00FA410D">
        <w:rPr>
          <w:rFonts w:ascii="Calibri" w:hAnsi="Calibri"/>
          <w:b/>
          <w:bCs/>
          <w:color w:val="auto"/>
        </w:rPr>
        <w:t xml:space="preserve">to the relevant member of staff in person, by letter, </w:t>
      </w:r>
      <w:proofErr w:type="gramStart"/>
      <w:r w:rsidR="00FA410D">
        <w:rPr>
          <w:rFonts w:ascii="Calibri" w:hAnsi="Calibri"/>
          <w:b/>
          <w:bCs/>
          <w:color w:val="auto"/>
        </w:rPr>
        <w:t>telephone</w:t>
      </w:r>
      <w:proofErr w:type="gramEnd"/>
      <w:r w:rsidR="00FA410D">
        <w:rPr>
          <w:rFonts w:ascii="Calibri" w:hAnsi="Calibri"/>
          <w:b/>
          <w:bCs/>
          <w:color w:val="auto"/>
        </w:rPr>
        <w:t xml:space="preserve"> or email</w:t>
      </w:r>
      <w:r w:rsidR="00115B3F">
        <w:rPr>
          <w:rFonts w:ascii="Calibri" w:hAnsi="Calibri"/>
          <w:b/>
          <w:bCs/>
          <w:color w:val="auto"/>
        </w:rPr>
        <w:t xml:space="preserve"> to the school office</w:t>
      </w:r>
      <w:r w:rsidR="00FA410D">
        <w:rPr>
          <w:rFonts w:ascii="Calibri" w:hAnsi="Calibri"/>
          <w:b/>
          <w:bCs/>
          <w:color w:val="auto"/>
        </w:rPr>
        <w:t>.</w:t>
      </w:r>
    </w:p>
    <w:p w14:paraId="5C33354E" w14:textId="3804A591" w:rsidR="005F2527" w:rsidRDefault="005F2527" w:rsidP="005F2527">
      <w:pPr>
        <w:pStyle w:val="Default"/>
        <w:numPr>
          <w:ilvl w:val="0"/>
          <w:numId w:val="16"/>
        </w:numPr>
        <w:rPr>
          <w:rFonts w:ascii="Calibri" w:hAnsi="Calibri"/>
          <w:b/>
          <w:bCs/>
          <w:color w:val="auto"/>
        </w:rPr>
      </w:pPr>
      <w:r>
        <w:rPr>
          <w:rFonts w:ascii="Calibri" w:hAnsi="Calibri"/>
          <w:b/>
          <w:bCs/>
          <w:color w:val="auto"/>
        </w:rPr>
        <w:t xml:space="preserve">Staff member will acknowledge complaint within </w:t>
      </w:r>
      <w:r w:rsidR="00DD278C">
        <w:rPr>
          <w:rFonts w:ascii="Calibri" w:hAnsi="Calibri"/>
          <w:b/>
          <w:bCs/>
          <w:color w:val="auto"/>
        </w:rPr>
        <w:t>1 school day</w:t>
      </w:r>
      <w:r w:rsidRPr="00DD278C">
        <w:rPr>
          <w:rFonts w:ascii="Calibri" w:hAnsi="Calibri"/>
          <w:b/>
          <w:bCs/>
          <w:color w:val="auto"/>
        </w:rPr>
        <w:t xml:space="preserve"> </w:t>
      </w:r>
      <w:r>
        <w:rPr>
          <w:rFonts w:ascii="Calibri" w:hAnsi="Calibri"/>
          <w:b/>
          <w:bCs/>
          <w:color w:val="auto"/>
        </w:rPr>
        <w:t xml:space="preserve">and investigate and provide a </w:t>
      </w:r>
      <w:r w:rsidR="0021550E">
        <w:rPr>
          <w:rFonts w:ascii="Calibri" w:hAnsi="Calibri"/>
          <w:b/>
          <w:bCs/>
          <w:color w:val="auto"/>
        </w:rPr>
        <w:t xml:space="preserve">written or verbal </w:t>
      </w:r>
      <w:r>
        <w:rPr>
          <w:rFonts w:ascii="Calibri" w:hAnsi="Calibri"/>
          <w:b/>
          <w:bCs/>
          <w:color w:val="auto"/>
        </w:rPr>
        <w:t xml:space="preserve">response within </w:t>
      </w:r>
      <w:r w:rsidR="00DD278C">
        <w:rPr>
          <w:rFonts w:ascii="Calibri" w:hAnsi="Calibri"/>
          <w:b/>
          <w:bCs/>
          <w:color w:val="auto"/>
        </w:rPr>
        <w:t>3 school days.</w:t>
      </w:r>
    </w:p>
    <w:p w14:paraId="5C33354F" w14:textId="77777777" w:rsidR="009A7BC2" w:rsidRDefault="009A7BC2" w:rsidP="005F2527">
      <w:pPr>
        <w:pStyle w:val="Default"/>
        <w:numPr>
          <w:ilvl w:val="0"/>
          <w:numId w:val="16"/>
        </w:numPr>
        <w:rPr>
          <w:rFonts w:ascii="Calibri" w:hAnsi="Calibri"/>
          <w:b/>
          <w:bCs/>
          <w:color w:val="auto"/>
        </w:rPr>
      </w:pPr>
      <w:r>
        <w:rPr>
          <w:rFonts w:ascii="Calibri" w:hAnsi="Calibri"/>
          <w:b/>
          <w:bCs/>
          <w:color w:val="auto"/>
        </w:rPr>
        <w:t xml:space="preserve">The informal stage will involve a meeting between the complainant and the member of staff </w:t>
      </w:r>
      <w:r w:rsidR="00DD278C">
        <w:rPr>
          <w:rFonts w:ascii="Calibri" w:hAnsi="Calibri"/>
          <w:b/>
          <w:bCs/>
          <w:color w:val="auto"/>
        </w:rPr>
        <w:t>and/</w:t>
      </w:r>
      <w:r>
        <w:rPr>
          <w:rFonts w:ascii="Calibri" w:hAnsi="Calibri"/>
          <w:b/>
          <w:bCs/>
          <w:color w:val="auto"/>
        </w:rPr>
        <w:t>or Head Teacher if appropriate.</w:t>
      </w:r>
    </w:p>
    <w:p w14:paraId="5C333550" w14:textId="77777777" w:rsidR="005F2527" w:rsidRPr="005F2527" w:rsidRDefault="009A7BC2" w:rsidP="005F2527">
      <w:pPr>
        <w:pStyle w:val="Default"/>
        <w:rPr>
          <w:rFonts w:ascii="Calibri" w:hAnsi="Calibri"/>
          <w:bCs/>
          <w:i/>
          <w:color w:val="auto"/>
        </w:rPr>
      </w:pPr>
      <w:r>
        <w:rPr>
          <w:rFonts w:ascii="Calibri" w:hAnsi="Calibri"/>
          <w:bCs/>
          <w:i/>
          <w:color w:val="auto"/>
        </w:rPr>
        <w:t xml:space="preserve">If the </w:t>
      </w:r>
      <w:r w:rsidR="005F2527">
        <w:rPr>
          <w:rFonts w:ascii="Calibri" w:hAnsi="Calibri"/>
          <w:bCs/>
          <w:i/>
          <w:color w:val="auto"/>
        </w:rPr>
        <w:t xml:space="preserve">complainant </w:t>
      </w:r>
      <w:r>
        <w:rPr>
          <w:rFonts w:ascii="Calibri" w:hAnsi="Calibri"/>
          <w:bCs/>
          <w:i/>
          <w:color w:val="auto"/>
        </w:rPr>
        <w:t xml:space="preserve">is not </w:t>
      </w:r>
      <w:r w:rsidR="005F2527">
        <w:rPr>
          <w:rFonts w:ascii="Calibri" w:hAnsi="Calibri"/>
          <w:bCs/>
          <w:i/>
          <w:color w:val="auto"/>
        </w:rPr>
        <w:t xml:space="preserve">satisfied with the informal </w:t>
      </w:r>
      <w:proofErr w:type="gramStart"/>
      <w:r w:rsidR="005F2527">
        <w:rPr>
          <w:rFonts w:ascii="Calibri" w:hAnsi="Calibri"/>
          <w:bCs/>
          <w:i/>
          <w:color w:val="auto"/>
        </w:rPr>
        <w:t>resolution</w:t>
      </w:r>
      <w:proofErr w:type="gramEnd"/>
      <w:r>
        <w:rPr>
          <w:rFonts w:ascii="Calibri" w:hAnsi="Calibri"/>
          <w:bCs/>
          <w:i/>
          <w:color w:val="auto"/>
        </w:rPr>
        <w:t xml:space="preserve"> they should escalate it to a formal complaint.</w:t>
      </w:r>
      <w:r w:rsidR="005F2527">
        <w:rPr>
          <w:rFonts w:ascii="Calibri" w:hAnsi="Calibri"/>
          <w:bCs/>
          <w:i/>
          <w:color w:val="auto"/>
        </w:rPr>
        <w:t xml:space="preserve"> </w:t>
      </w:r>
    </w:p>
    <w:p w14:paraId="5C333551" w14:textId="77777777" w:rsidR="005F2527" w:rsidRDefault="005F2527" w:rsidP="005F2527">
      <w:pPr>
        <w:pStyle w:val="Default"/>
        <w:jc w:val="center"/>
        <w:rPr>
          <w:rFonts w:ascii="Calibri" w:hAnsi="Calibri"/>
          <w:b/>
          <w:bCs/>
          <w:color w:val="auto"/>
        </w:rPr>
      </w:pPr>
    </w:p>
    <w:p w14:paraId="2EFEA640" w14:textId="77777777" w:rsidR="00EF5F09" w:rsidRDefault="005F2527" w:rsidP="00835E0C">
      <w:pPr>
        <w:pStyle w:val="Default"/>
        <w:rPr>
          <w:rFonts w:ascii="Calibri" w:hAnsi="Calibri"/>
          <w:b/>
          <w:bCs/>
          <w:color w:val="auto"/>
        </w:rPr>
      </w:pPr>
      <w:r>
        <w:rPr>
          <w:rFonts w:ascii="Calibri" w:hAnsi="Calibri"/>
          <w:b/>
          <w:bCs/>
          <w:color w:val="auto"/>
        </w:rPr>
        <w:t>Stage 2: Formal</w:t>
      </w:r>
      <w:r w:rsidR="00BC6979">
        <w:rPr>
          <w:rFonts w:ascii="Calibri" w:hAnsi="Calibri"/>
          <w:b/>
          <w:bCs/>
          <w:color w:val="auto"/>
        </w:rPr>
        <w:t xml:space="preserve"> – to Head Teacher</w:t>
      </w:r>
      <w:r w:rsidR="0028077D">
        <w:rPr>
          <w:rFonts w:ascii="Calibri" w:hAnsi="Calibri"/>
          <w:b/>
          <w:bCs/>
          <w:color w:val="auto"/>
        </w:rPr>
        <w:t xml:space="preserve"> </w:t>
      </w:r>
    </w:p>
    <w:p w14:paraId="5C333553" w14:textId="5D9E5BAC" w:rsidR="005F2527" w:rsidRPr="005F2527" w:rsidRDefault="005F2527" w:rsidP="00EF5F09">
      <w:pPr>
        <w:pStyle w:val="Default"/>
        <w:numPr>
          <w:ilvl w:val="0"/>
          <w:numId w:val="28"/>
        </w:numPr>
        <w:rPr>
          <w:rFonts w:ascii="Calibri" w:hAnsi="Calibri"/>
          <w:b/>
          <w:bCs/>
          <w:color w:val="auto"/>
        </w:rPr>
      </w:pPr>
      <w:r>
        <w:rPr>
          <w:rFonts w:ascii="Calibri" w:hAnsi="Calibri"/>
          <w:b/>
          <w:bCs/>
          <w:color w:val="auto"/>
        </w:rPr>
        <w:t xml:space="preserve">Formal complaint is made to the Head Teacher </w:t>
      </w:r>
      <w:r w:rsidR="00D35459" w:rsidRPr="002362DC">
        <w:rPr>
          <w:rFonts w:ascii="Calibri" w:hAnsi="Calibri"/>
          <w:b/>
          <w:bCs/>
          <w:color w:val="auto"/>
        </w:rPr>
        <w:t>preferably</w:t>
      </w:r>
      <w:r w:rsidR="00D35459">
        <w:rPr>
          <w:rFonts w:ascii="Calibri" w:hAnsi="Calibri"/>
          <w:b/>
          <w:bCs/>
          <w:color w:val="auto"/>
        </w:rPr>
        <w:t xml:space="preserve"> </w:t>
      </w:r>
      <w:r>
        <w:rPr>
          <w:rFonts w:ascii="Calibri" w:hAnsi="Calibri"/>
          <w:b/>
          <w:bCs/>
          <w:color w:val="auto"/>
        </w:rPr>
        <w:t xml:space="preserve">in writing </w:t>
      </w:r>
      <w:r>
        <w:rPr>
          <w:rFonts w:ascii="Calibri" w:hAnsi="Calibri"/>
          <w:bCs/>
          <w:i/>
          <w:color w:val="auto"/>
        </w:rPr>
        <w:t>(</w:t>
      </w:r>
      <w:r w:rsidR="001E641E">
        <w:rPr>
          <w:rFonts w:ascii="Calibri" w:hAnsi="Calibri"/>
          <w:bCs/>
          <w:i/>
          <w:color w:val="auto"/>
        </w:rPr>
        <w:t>please</w:t>
      </w:r>
      <w:r w:rsidR="00270B89">
        <w:rPr>
          <w:rFonts w:ascii="Calibri" w:hAnsi="Calibri"/>
          <w:bCs/>
          <w:i/>
          <w:color w:val="auto"/>
        </w:rPr>
        <w:t xml:space="preserve"> </w:t>
      </w:r>
      <w:r>
        <w:rPr>
          <w:rFonts w:ascii="Calibri" w:hAnsi="Calibri"/>
          <w:bCs/>
          <w:i/>
          <w:color w:val="auto"/>
        </w:rPr>
        <w:t xml:space="preserve">use </w:t>
      </w:r>
      <w:r w:rsidR="00270B89">
        <w:rPr>
          <w:rFonts w:ascii="Calibri" w:hAnsi="Calibri"/>
          <w:bCs/>
          <w:i/>
          <w:color w:val="auto"/>
        </w:rPr>
        <w:t xml:space="preserve">the </w:t>
      </w:r>
      <w:r>
        <w:rPr>
          <w:rFonts w:ascii="Calibri" w:hAnsi="Calibri"/>
          <w:bCs/>
          <w:i/>
          <w:color w:val="auto"/>
        </w:rPr>
        <w:t>complaint form</w:t>
      </w:r>
      <w:r w:rsidR="00270B89">
        <w:rPr>
          <w:rFonts w:ascii="Calibri" w:hAnsi="Calibri"/>
          <w:bCs/>
          <w:i/>
          <w:color w:val="auto"/>
        </w:rPr>
        <w:t xml:space="preserve"> in appendix </w:t>
      </w:r>
      <w:r w:rsidR="001F488C">
        <w:rPr>
          <w:rFonts w:ascii="Calibri" w:hAnsi="Calibri"/>
          <w:bCs/>
          <w:i/>
          <w:color w:val="auto"/>
        </w:rPr>
        <w:t>2</w:t>
      </w:r>
      <w:r>
        <w:rPr>
          <w:rFonts w:ascii="Calibri" w:hAnsi="Calibri"/>
          <w:bCs/>
          <w:i/>
          <w:color w:val="auto"/>
        </w:rPr>
        <w:t>, include what you feel would resolve the complaint</w:t>
      </w:r>
      <w:r w:rsidR="002F0ADB">
        <w:rPr>
          <w:rFonts w:ascii="Calibri" w:hAnsi="Calibri"/>
          <w:bCs/>
          <w:i/>
          <w:color w:val="auto"/>
        </w:rPr>
        <w:t>.)</w:t>
      </w:r>
      <w:r w:rsidR="00F07003">
        <w:rPr>
          <w:rFonts w:ascii="Calibri" w:hAnsi="Calibri"/>
          <w:bCs/>
          <w:i/>
          <w:color w:val="auto"/>
        </w:rPr>
        <w:t xml:space="preserve"> </w:t>
      </w:r>
    </w:p>
    <w:p w14:paraId="5C333554" w14:textId="77777777" w:rsidR="005F2527" w:rsidRDefault="005F2527" w:rsidP="005F2527">
      <w:pPr>
        <w:pStyle w:val="Default"/>
        <w:numPr>
          <w:ilvl w:val="0"/>
          <w:numId w:val="17"/>
        </w:numPr>
        <w:rPr>
          <w:rFonts w:ascii="Calibri" w:hAnsi="Calibri"/>
          <w:b/>
          <w:bCs/>
          <w:color w:val="auto"/>
        </w:rPr>
      </w:pPr>
      <w:r>
        <w:rPr>
          <w:rFonts w:ascii="Calibri" w:hAnsi="Calibri"/>
          <w:b/>
          <w:bCs/>
          <w:color w:val="auto"/>
        </w:rPr>
        <w:t xml:space="preserve">Head Teacher will acknowledge complaint within </w:t>
      </w:r>
      <w:r w:rsidR="00DD278C">
        <w:rPr>
          <w:rFonts w:ascii="Calibri" w:hAnsi="Calibri"/>
          <w:b/>
          <w:bCs/>
          <w:color w:val="auto"/>
        </w:rPr>
        <w:t>1 school day</w:t>
      </w:r>
      <w:r>
        <w:rPr>
          <w:rFonts w:ascii="Calibri" w:hAnsi="Calibri"/>
          <w:b/>
          <w:bCs/>
          <w:color w:val="auto"/>
        </w:rPr>
        <w:t>.</w:t>
      </w:r>
    </w:p>
    <w:p w14:paraId="5C333555" w14:textId="711D471E" w:rsidR="005F2527" w:rsidRPr="00AE430A" w:rsidRDefault="005F2527" w:rsidP="004534F4">
      <w:pPr>
        <w:pStyle w:val="Default"/>
        <w:numPr>
          <w:ilvl w:val="0"/>
          <w:numId w:val="18"/>
        </w:numPr>
        <w:rPr>
          <w:rFonts w:ascii="Calibri" w:hAnsi="Calibri"/>
          <w:b/>
          <w:bCs/>
          <w:color w:val="auto"/>
        </w:rPr>
      </w:pPr>
      <w:r w:rsidRPr="00AE430A">
        <w:rPr>
          <w:rFonts w:ascii="Calibri" w:hAnsi="Calibri"/>
          <w:b/>
          <w:bCs/>
          <w:color w:val="auto"/>
        </w:rPr>
        <w:t>Head Teacher (or other person appointed by the HT for this purpose) will con</w:t>
      </w:r>
      <w:r w:rsidR="009A7BC2" w:rsidRPr="00AE430A">
        <w:rPr>
          <w:rFonts w:ascii="Calibri" w:hAnsi="Calibri"/>
          <w:b/>
          <w:bCs/>
          <w:color w:val="auto"/>
        </w:rPr>
        <w:t xml:space="preserve">duct their own investigation to include a meeting with the complainant if appropriate </w:t>
      </w:r>
      <w:r w:rsidRPr="00AE430A">
        <w:rPr>
          <w:rFonts w:ascii="Calibri" w:hAnsi="Calibri"/>
          <w:b/>
          <w:bCs/>
          <w:color w:val="auto"/>
        </w:rPr>
        <w:t xml:space="preserve">and provide a written conclusion from this investigation to the complainant within </w:t>
      </w:r>
      <w:r w:rsidR="00DD278C" w:rsidRPr="00AE430A">
        <w:rPr>
          <w:rFonts w:ascii="Calibri" w:hAnsi="Calibri"/>
          <w:b/>
          <w:bCs/>
          <w:color w:val="auto"/>
        </w:rPr>
        <w:t>10 school</w:t>
      </w:r>
      <w:r w:rsidRPr="00AE430A">
        <w:rPr>
          <w:rFonts w:ascii="Calibri" w:hAnsi="Calibri"/>
          <w:b/>
          <w:bCs/>
          <w:color w:val="auto"/>
        </w:rPr>
        <w:t xml:space="preserve"> days.</w:t>
      </w:r>
      <w:r w:rsidR="00AE6A16" w:rsidRPr="00AE430A">
        <w:rPr>
          <w:rFonts w:ascii="Calibri" w:hAnsi="Calibri"/>
          <w:b/>
          <w:bCs/>
          <w:color w:val="auto"/>
        </w:rPr>
        <w:t xml:space="preserve"> </w:t>
      </w:r>
    </w:p>
    <w:p w14:paraId="5C333556" w14:textId="77777777" w:rsidR="00D03E80" w:rsidRPr="009A7BC2" w:rsidRDefault="00D03E80" w:rsidP="00D03E80">
      <w:pPr>
        <w:pStyle w:val="Default"/>
        <w:rPr>
          <w:rFonts w:ascii="Calibri" w:hAnsi="Calibri"/>
          <w:bCs/>
          <w:i/>
          <w:color w:val="auto"/>
        </w:rPr>
      </w:pPr>
    </w:p>
    <w:p w14:paraId="5C333557" w14:textId="5CBA3BC2" w:rsidR="00D03E80" w:rsidRPr="009A7BC2" w:rsidRDefault="009A7BC2" w:rsidP="00D03E80">
      <w:pPr>
        <w:pStyle w:val="Default"/>
        <w:rPr>
          <w:rFonts w:ascii="Calibri" w:hAnsi="Calibri"/>
          <w:bCs/>
          <w:i/>
          <w:color w:val="auto"/>
        </w:rPr>
      </w:pPr>
      <w:r>
        <w:rPr>
          <w:rFonts w:ascii="Calibri" w:hAnsi="Calibri"/>
          <w:bCs/>
          <w:i/>
          <w:color w:val="auto"/>
        </w:rPr>
        <w:t xml:space="preserve">If the complainant is not satisfied with the response from the Head Teacher and wishes to proceed to the next stage of this procedure, they should inform the Chair of Governors in writing via the Clerk to the </w:t>
      </w:r>
      <w:r w:rsidR="00AE430A">
        <w:rPr>
          <w:rFonts w:ascii="Calibri" w:hAnsi="Calibri"/>
          <w:bCs/>
          <w:i/>
          <w:color w:val="auto"/>
        </w:rPr>
        <w:t>WMAT/</w:t>
      </w:r>
      <w:r>
        <w:rPr>
          <w:rFonts w:ascii="Calibri" w:hAnsi="Calibri"/>
          <w:bCs/>
          <w:i/>
          <w:color w:val="auto"/>
        </w:rPr>
        <w:t>Governor</w:t>
      </w:r>
      <w:r w:rsidR="00F76D4F">
        <w:rPr>
          <w:rFonts w:ascii="Calibri" w:hAnsi="Calibri"/>
          <w:bCs/>
          <w:i/>
          <w:color w:val="auto"/>
        </w:rPr>
        <w:t>s</w:t>
      </w:r>
      <w:r>
        <w:rPr>
          <w:rFonts w:ascii="Calibri" w:hAnsi="Calibri"/>
          <w:bCs/>
          <w:i/>
          <w:color w:val="auto"/>
        </w:rPr>
        <w:t xml:space="preserve"> within </w:t>
      </w:r>
      <w:r w:rsidR="00DD278C">
        <w:rPr>
          <w:rFonts w:ascii="Calibri" w:hAnsi="Calibri"/>
          <w:bCs/>
          <w:i/>
          <w:color w:val="auto"/>
        </w:rPr>
        <w:t>5 school days</w:t>
      </w:r>
      <w:r>
        <w:rPr>
          <w:rFonts w:ascii="Calibri" w:hAnsi="Calibri"/>
          <w:bCs/>
          <w:i/>
          <w:color w:val="auto"/>
        </w:rPr>
        <w:t>.</w:t>
      </w:r>
    </w:p>
    <w:p w14:paraId="5C333558" w14:textId="77777777" w:rsidR="00D03E80" w:rsidRDefault="00D03E80" w:rsidP="00D03E80">
      <w:pPr>
        <w:pStyle w:val="Default"/>
        <w:rPr>
          <w:rFonts w:ascii="Calibri" w:hAnsi="Calibri"/>
          <w:b/>
          <w:bCs/>
          <w:color w:val="auto"/>
        </w:rPr>
      </w:pPr>
    </w:p>
    <w:p w14:paraId="5C333559" w14:textId="4BBD5A31" w:rsidR="00402909" w:rsidRDefault="00086C22" w:rsidP="00402909">
      <w:pPr>
        <w:pStyle w:val="Default"/>
        <w:rPr>
          <w:rFonts w:ascii="Calibri" w:hAnsi="Calibri"/>
          <w:b/>
          <w:bCs/>
          <w:color w:val="auto"/>
        </w:rPr>
      </w:pPr>
      <w:r>
        <w:rPr>
          <w:rFonts w:ascii="Calibri" w:hAnsi="Calibri"/>
          <w:b/>
          <w:bCs/>
          <w:color w:val="auto"/>
        </w:rPr>
        <w:t xml:space="preserve">Stage 3: </w:t>
      </w:r>
      <w:r w:rsidR="00BC6979">
        <w:rPr>
          <w:rFonts w:ascii="Calibri" w:hAnsi="Calibri"/>
          <w:b/>
          <w:bCs/>
          <w:color w:val="auto"/>
        </w:rPr>
        <w:t xml:space="preserve">Formal – </w:t>
      </w:r>
      <w:r w:rsidR="000B12DF">
        <w:rPr>
          <w:rFonts w:ascii="Calibri" w:hAnsi="Calibri"/>
          <w:b/>
          <w:bCs/>
          <w:color w:val="auto"/>
        </w:rPr>
        <w:t>Complaint Review Panel</w:t>
      </w:r>
      <w:r w:rsidR="00402909">
        <w:rPr>
          <w:rFonts w:ascii="Calibri" w:hAnsi="Calibri"/>
          <w:b/>
          <w:bCs/>
          <w:color w:val="auto"/>
        </w:rPr>
        <w:t xml:space="preserve"> </w:t>
      </w:r>
    </w:p>
    <w:p w14:paraId="5C33355A" w14:textId="77777777" w:rsidR="00086C22" w:rsidRPr="00BC6979" w:rsidRDefault="00BC6979" w:rsidP="00402909">
      <w:pPr>
        <w:pStyle w:val="Default"/>
        <w:numPr>
          <w:ilvl w:val="0"/>
          <w:numId w:val="20"/>
        </w:numPr>
        <w:rPr>
          <w:rFonts w:ascii="Calibri" w:hAnsi="Calibri"/>
          <w:b/>
          <w:bCs/>
          <w:color w:val="auto"/>
        </w:rPr>
      </w:pPr>
      <w:r>
        <w:rPr>
          <w:rFonts w:ascii="Calibri" w:hAnsi="Calibri"/>
          <w:b/>
          <w:bCs/>
          <w:color w:val="auto"/>
        </w:rPr>
        <w:t xml:space="preserve">Complaint is made to the Chair of Governors </w:t>
      </w:r>
      <w:r>
        <w:rPr>
          <w:rFonts w:ascii="Calibri" w:hAnsi="Calibri"/>
          <w:bCs/>
          <w:i/>
          <w:color w:val="auto"/>
        </w:rPr>
        <w:t>(to include copies of complaint for</w:t>
      </w:r>
      <w:r w:rsidR="00A13EC8">
        <w:rPr>
          <w:rFonts w:ascii="Calibri" w:hAnsi="Calibri"/>
          <w:bCs/>
          <w:i/>
          <w:color w:val="auto"/>
        </w:rPr>
        <w:t>m</w:t>
      </w:r>
      <w:r>
        <w:rPr>
          <w:rFonts w:ascii="Calibri" w:hAnsi="Calibri"/>
          <w:bCs/>
          <w:i/>
          <w:color w:val="auto"/>
        </w:rPr>
        <w:t>, stage 2 outcome letter and explanation as to why complainant is dissatisfied with resolution)</w:t>
      </w:r>
    </w:p>
    <w:p w14:paraId="5C33355B" w14:textId="2F0CC31E" w:rsidR="00DD278C" w:rsidRPr="00DD278C" w:rsidRDefault="00BC6979" w:rsidP="00086C22">
      <w:pPr>
        <w:pStyle w:val="Default"/>
        <w:numPr>
          <w:ilvl w:val="0"/>
          <w:numId w:val="18"/>
        </w:numPr>
        <w:rPr>
          <w:rFonts w:ascii="Calibri" w:hAnsi="Calibri"/>
          <w:b/>
          <w:bCs/>
          <w:color w:val="auto"/>
        </w:rPr>
      </w:pPr>
      <w:r>
        <w:rPr>
          <w:rFonts w:ascii="Calibri" w:hAnsi="Calibri"/>
          <w:b/>
          <w:bCs/>
          <w:color w:val="auto"/>
        </w:rPr>
        <w:t xml:space="preserve">Chair of Governors to acknowledge complaint within </w:t>
      </w:r>
      <w:r w:rsidR="00DD278C">
        <w:rPr>
          <w:rFonts w:ascii="Calibri" w:hAnsi="Calibri"/>
          <w:b/>
          <w:bCs/>
          <w:color w:val="auto"/>
        </w:rPr>
        <w:t xml:space="preserve">3 working days </w:t>
      </w:r>
      <w:r w:rsidR="00F76D4F">
        <w:rPr>
          <w:rFonts w:ascii="Calibri" w:hAnsi="Calibri"/>
          <w:bCs/>
          <w:i/>
          <w:color w:val="auto"/>
        </w:rPr>
        <w:t>(this may be done via the C</w:t>
      </w:r>
      <w:r w:rsidR="00DD278C">
        <w:rPr>
          <w:rFonts w:ascii="Calibri" w:hAnsi="Calibri"/>
          <w:bCs/>
          <w:i/>
          <w:color w:val="auto"/>
        </w:rPr>
        <w:t xml:space="preserve">lerk to the </w:t>
      </w:r>
      <w:r w:rsidR="00E06352">
        <w:rPr>
          <w:rFonts w:ascii="Calibri" w:hAnsi="Calibri"/>
          <w:bCs/>
          <w:i/>
          <w:color w:val="auto"/>
        </w:rPr>
        <w:t>WMAT</w:t>
      </w:r>
      <w:r w:rsidR="00C9644B">
        <w:rPr>
          <w:rFonts w:ascii="Calibri" w:hAnsi="Calibri"/>
          <w:bCs/>
          <w:i/>
          <w:color w:val="auto"/>
        </w:rPr>
        <w:t>/Governors</w:t>
      </w:r>
      <w:r w:rsidR="00DD278C">
        <w:rPr>
          <w:rFonts w:ascii="Calibri" w:hAnsi="Calibri"/>
          <w:bCs/>
          <w:i/>
          <w:color w:val="auto"/>
        </w:rPr>
        <w:t xml:space="preserve"> where the Chair of Governors is unable to respond within the time frame</w:t>
      </w:r>
      <w:r w:rsidR="004534F4">
        <w:rPr>
          <w:rFonts w:ascii="Calibri" w:hAnsi="Calibri"/>
          <w:bCs/>
          <w:i/>
          <w:color w:val="auto"/>
        </w:rPr>
        <w:t>)</w:t>
      </w:r>
      <w:r w:rsidR="00DD278C">
        <w:rPr>
          <w:rFonts w:ascii="Calibri" w:hAnsi="Calibri"/>
          <w:bCs/>
          <w:i/>
          <w:color w:val="auto"/>
        </w:rPr>
        <w:t xml:space="preserve"> </w:t>
      </w:r>
    </w:p>
    <w:p w14:paraId="5C33355C" w14:textId="665B53FB" w:rsidR="008C57A6" w:rsidRPr="005C5EBA" w:rsidRDefault="00DD278C" w:rsidP="00DD278C">
      <w:pPr>
        <w:pStyle w:val="Default"/>
        <w:numPr>
          <w:ilvl w:val="0"/>
          <w:numId w:val="18"/>
        </w:numPr>
        <w:rPr>
          <w:rFonts w:ascii="Calibri" w:hAnsi="Calibri"/>
          <w:b/>
          <w:bCs/>
          <w:color w:val="auto"/>
        </w:rPr>
      </w:pPr>
      <w:r>
        <w:rPr>
          <w:rFonts w:ascii="Calibri" w:hAnsi="Calibri"/>
          <w:b/>
          <w:bCs/>
          <w:color w:val="auto"/>
        </w:rPr>
        <w:t>Chair of Governors to</w:t>
      </w:r>
      <w:r w:rsidR="0028077D">
        <w:rPr>
          <w:rFonts w:ascii="Calibri" w:hAnsi="Calibri"/>
          <w:b/>
          <w:bCs/>
          <w:color w:val="auto"/>
        </w:rPr>
        <w:t xml:space="preserve"> clarify nature of the complaint and what remains unresolved.</w:t>
      </w:r>
      <w:r w:rsidR="00BC6979">
        <w:rPr>
          <w:rFonts w:ascii="Calibri" w:hAnsi="Calibri"/>
          <w:b/>
          <w:bCs/>
          <w:color w:val="auto"/>
        </w:rPr>
        <w:t xml:space="preserve"> </w:t>
      </w:r>
      <w:r w:rsidR="00096FF7" w:rsidRPr="005C5EBA">
        <w:rPr>
          <w:rFonts w:ascii="Calibri" w:hAnsi="Calibri"/>
          <w:i/>
          <w:iCs/>
          <w:color w:val="auto"/>
        </w:rPr>
        <w:t>(</w:t>
      </w:r>
      <w:r w:rsidR="0031291D" w:rsidRPr="005C5EBA">
        <w:rPr>
          <w:rFonts w:ascii="Calibri" w:hAnsi="Calibri"/>
          <w:i/>
          <w:iCs/>
          <w:color w:val="auto"/>
        </w:rPr>
        <w:t>This can be done</w:t>
      </w:r>
      <w:r w:rsidR="00B64D9D" w:rsidRPr="005C5EBA">
        <w:rPr>
          <w:rFonts w:ascii="Calibri" w:hAnsi="Calibri"/>
          <w:i/>
          <w:iCs/>
          <w:color w:val="auto"/>
        </w:rPr>
        <w:t xml:space="preserve"> via email, telephone or in person. </w:t>
      </w:r>
      <w:r w:rsidR="006526A3" w:rsidRPr="005C5EBA">
        <w:rPr>
          <w:rFonts w:ascii="Calibri" w:hAnsi="Calibri"/>
          <w:i/>
          <w:iCs/>
          <w:color w:val="auto"/>
        </w:rPr>
        <w:t xml:space="preserve">Will aim to narrow down </w:t>
      </w:r>
      <w:r w:rsidR="00F96542" w:rsidRPr="005C5EBA">
        <w:rPr>
          <w:rFonts w:ascii="Calibri" w:hAnsi="Calibri"/>
          <w:i/>
          <w:iCs/>
          <w:color w:val="auto"/>
        </w:rPr>
        <w:t xml:space="preserve">narrative to </w:t>
      </w:r>
      <w:r w:rsidR="002530CB" w:rsidRPr="005C5EBA">
        <w:rPr>
          <w:rFonts w:ascii="Calibri" w:hAnsi="Calibri"/>
          <w:i/>
          <w:iCs/>
          <w:color w:val="auto"/>
        </w:rPr>
        <w:t>specific complaints in bullet point form</w:t>
      </w:r>
      <w:r w:rsidR="00513B63" w:rsidRPr="005C5EBA">
        <w:rPr>
          <w:rFonts w:ascii="Calibri" w:hAnsi="Calibri"/>
          <w:i/>
          <w:iCs/>
          <w:color w:val="auto"/>
        </w:rPr>
        <w:t>. Will agree with complainant if</w:t>
      </w:r>
      <w:r w:rsidR="0079589E" w:rsidRPr="005C5EBA">
        <w:rPr>
          <w:rFonts w:ascii="Calibri" w:hAnsi="Calibri"/>
          <w:i/>
          <w:iCs/>
          <w:color w:val="auto"/>
        </w:rPr>
        <w:t xml:space="preserve"> mediating a meeting with the Head Teacher at this stage might resolve the complaint</w:t>
      </w:r>
      <w:r w:rsidR="002530CB" w:rsidRPr="005C5EBA">
        <w:rPr>
          <w:rFonts w:ascii="Calibri" w:hAnsi="Calibri"/>
          <w:i/>
          <w:iCs/>
          <w:color w:val="auto"/>
        </w:rPr>
        <w:t>)</w:t>
      </w:r>
    </w:p>
    <w:p w14:paraId="5C33355D" w14:textId="77777777" w:rsidR="00BC6979" w:rsidRDefault="00BC6979" w:rsidP="00086C22">
      <w:pPr>
        <w:pStyle w:val="Default"/>
        <w:numPr>
          <w:ilvl w:val="0"/>
          <w:numId w:val="18"/>
        </w:numPr>
        <w:rPr>
          <w:rFonts w:ascii="Calibri" w:hAnsi="Calibri"/>
          <w:b/>
          <w:bCs/>
          <w:color w:val="auto"/>
        </w:rPr>
      </w:pPr>
      <w:r>
        <w:rPr>
          <w:rFonts w:ascii="Calibri" w:hAnsi="Calibri"/>
          <w:b/>
          <w:bCs/>
          <w:color w:val="auto"/>
        </w:rPr>
        <w:t xml:space="preserve">Agree with complainant </w:t>
      </w:r>
      <w:r w:rsidR="00115B3F">
        <w:rPr>
          <w:rFonts w:ascii="Calibri" w:hAnsi="Calibri"/>
          <w:b/>
          <w:bCs/>
          <w:color w:val="auto"/>
        </w:rPr>
        <w:t xml:space="preserve">whether </w:t>
      </w:r>
      <w:r>
        <w:rPr>
          <w:rFonts w:ascii="Calibri" w:hAnsi="Calibri"/>
          <w:b/>
          <w:bCs/>
          <w:color w:val="auto"/>
        </w:rPr>
        <w:t xml:space="preserve">to proceed </w:t>
      </w:r>
      <w:r w:rsidR="00DD278C">
        <w:rPr>
          <w:rFonts w:ascii="Calibri" w:hAnsi="Calibri"/>
          <w:b/>
          <w:bCs/>
          <w:color w:val="auto"/>
        </w:rPr>
        <w:t>to</w:t>
      </w:r>
      <w:r>
        <w:rPr>
          <w:rFonts w:ascii="Calibri" w:hAnsi="Calibri"/>
          <w:b/>
          <w:bCs/>
          <w:color w:val="auto"/>
        </w:rPr>
        <w:t xml:space="preserve"> Governors complaint panel.</w:t>
      </w:r>
    </w:p>
    <w:p w14:paraId="5C33355E" w14:textId="2573C7F9" w:rsidR="00BC6979" w:rsidRDefault="00821CE5" w:rsidP="00086C22">
      <w:pPr>
        <w:pStyle w:val="Default"/>
        <w:numPr>
          <w:ilvl w:val="0"/>
          <w:numId w:val="18"/>
        </w:numPr>
        <w:rPr>
          <w:rFonts w:ascii="Calibri" w:hAnsi="Calibri"/>
          <w:b/>
          <w:bCs/>
          <w:color w:val="auto"/>
        </w:rPr>
      </w:pPr>
      <w:r>
        <w:rPr>
          <w:rFonts w:ascii="Calibri" w:hAnsi="Calibri"/>
          <w:b/>
          <w:bCs/>
          <w:color w:val="auto"/>
        </w:rPr>
        <w:t xml:space="preserve">The </w:t>
      </w:r>
      <w:proofErr w:type="gramStart"/>
      <w:r w:rsidR="0047148D">
        <w:rPr>
          <w:rFonts w:ascii="Calibri" w:hAnsi="Calibri"/>
          <w:b/>
          <w:bCs/>
          <w:color w:val="auto"/>
        </w:rPr>
        <w:t>Schools</w:t>
      </w:r>
      <w:proofErr w:type="gramEnd"/>
      <w:r w:rsidR="0047148D">
        <w:rPr>
          <w:rFonts w:ascii="Calibri" w:hAnsi="Calibri"/>
          <w:b/>
          <w:bCs/>
          <w:color w:val="auto"/>
        </w:rPr>
        <w:t xml:space="preserve"> written response to the complaint to be passed</w:t>
      </w:r>
      <w:r w:rsidR="00BC6979">
        <w:rPr>
          <w:rFonts w:ascii="Calibri" w:hAnsi="Calibri"/>
          <w:b/>
          <w:bCs/>
          <w:color w:val="auto"/>
        </w:rPr>
        <w:t xml:space="preserve"> the Clerk to the </w:t>
      </w:r>
      <w:r w:rsidR="0047148D">
        <w:rPr>
          <w:rFonts w:ascii="Calibri" w:hAnsi="Calibri"/>
          <w:b/>
          <w:bCs/>
          <w:color w:val="auto"/>
        </w:rPr>
        <w:t>T</w:t>
      </w:r>
      <w:r w:rsidR="00766B27">
        <w:rPr>
          <w:rFonts w:ascii="Calibri" w:hAnsi="Calibri"/>
          <w:b/>
          <w:bCs/>
          <w:color w:val="auto"/>
        </w:rPr>
        <w:t>rust</w:t>
      </w:r>
      <w:r w:rsidR="00BC6979">
        <w:rPr>
          <w:rFonts w:ascii="Calibri" w:hAnsi="Calibri"/>
          <w:b/>
          <w:bCs/>
          <w:color w:val="auto"/>
        </w:rPr>
        <w:t xml:space="preserve"> within </w:t>
      </w:r>
      <w:r w:rsidR="00F272D1">
        <w:rPr>
          <w:rFonts w:ascii="Calibri" w:hAnsi="Calibri"/>
          <w:b/>
          <w:bCs/>
          <w:color w:val="auto"/>
        </w:rPr>
        <w:t>15</w:t>
      </w:r>
      <w:r w:rsidR="00BC6979">
        <w:rPr>
          <w:rFonts w:ascii="Calibri" w:hAnsi="Calibri"/>
          <w:b/>
          <w:bCs/>
          <w:color w:val="auto"/>
        </w:rPr>
        <w:t xml:space="preserve"> </w:t>
      </w:r>
      <w:r w:rsidR="00DD278C">
        <w:rPr>
          <w:rFonts w:ascii="Calibri" w:hAnsi="Calibri"/>
          <w:b/>
          <w:bCs/>
          <w:color w:val="auto"/>
        </w:rPr>
        <w:t>school</w:t>
      </w:r>
      <w:r w:rsidR="00BC6979">
        <w:rPr>
          <w:rFonts w:ascii="Calibri" w:hAnsi="Calibri"/>
          <w:b/>
          <w:bCs/>
          <w:color w:val="auto"/>
        </w:rPr>
        <w:t xml:space="preserve"> days of complainant expressing wish to go to Governors complaint panel.</w:t>
      </w:r>
    </w:p>
    <w:p w14:paraId="5C33355F" w14:textId="5A441F5F" w:rsidR="00BC6979" w:rsidRPr="00DD48E9" w:rsidRDefault="00BC6979" w:rsidP="00086C22">
      <w:pPr>
        <w:pStyle w:val="Default"/>
        <w:numPr>
          <w:ilvl w:val="0"/>
          <w:numId w:val="18"/>
        </w:numPr>
        <w:rPr>
          <w:rFonts w:asciiTheme="minorHAnsi" w:hAnsiTheme="minorHAnsi" w:cstheme="minorHAnsi"/>
          <w:b/>
          <w:bCs/>
          <w:color w:val="auto"/>
        </w:rPr>
      </w:pPr>
      <w:r>
        <w:rPr>
          <w:rFonts w:ascii="Calibri" w:hAnsi="Calibri"/>
          <w:b/>
          <w:bCs/>
          <w:color w:val="auto"/>
        </w:rPr>
        <w:lastRenderedPageBreak/>
        <w:t xml:space="preserve">Clerk to arrange panel meeting at their convenience within 15 </w:t>
      </w:r>
      <w:r w:rsidR="00DD278C">
        <w:rPr>
          <w:rFonts w:ascii="Calibri" w:hAnsi="Calibri"/>
          <w:b/>
          <w:bCs/>
          <w:color w:val="auto"/>
        </w:rPr>
        <w:t xml:space="preserve">school </w:t>
      </w:r>
      <w:r>
        <w:rPr>
          <w:rFonts w:ascii="Calibri" w:hAnsi="Calibri"/>
          <w:b/>
          <w:bCs/>
          <w:color w:val="auto"/>
        </w:rPr>
        <w:t xml:space="preserve">days </w:t>
      </w:r>
      <w:r w:rsidRPr="00DD48E9">
        <w:rPr>
          <w:rFonts w:asciiTheme="minorHAnsi" w:hAnsiTheme="minorHAnsi" w:cstheme="minorHAnsi"/>
          <w:b/>
          <w:bCs/>
          <w:color w:val="auto"/>
        </w:rPr>
        <w:t xml:space="preserve">of receiving </w:t>
      </w:r>
      <w:r w:rsidR="00F272D1">
        <w:rPr>
          <w:rFonts w:asciiTheme="minorHAnsi" w:hAnsiTheme="minorHAnsi" w:cstheme="minorHAnsi"/>
          <w:b/>
          <w:bCs/>
          <w:color w:val="auto"/>
        </w:rPr>
        <w:t>School’s written response</w:t>
      </w:r>
      <w:r w:rsidRPr="00DD48E9">
        <w:rPr>
          <w:rFonts w:asciiTheme="minorHAnsi" w:hAnsiTheme="minorHAnsi" w:cstheme="minorHAnsi"/>
          <w:b/>
          <w:bCs/>
          <w:color w:val="auto"/>
        </w:rPr>
        <w:t>.</w:t>
      </w:r>
    </w:p>
    <w:p w14:paraId="65425B15" w14:textId="78B49DFD" w:rsidR="00E00E6E" w:rsidRPr="00E05160" w:rsidRDefault="000B7D9A" w:rsidP="000B7D9A">
      <w:pPr>
        <w:pStyle w:val="Default"/>
        <w:numPr>
          <w:ilvl w:val="0"/>
          <w:numId w:val="18"/>
        </w:numPr>
        <w:rPr>
          <w:rFonts w:ascii="Calibri" w:hAnsi="Calibri"/>
          <w:b/>
          <w:bCs/>
          <w:color w:val="auto"/>
        </w:rPr>
      </w:pPr>
      <w:r w:rsidRPr="00E05160">
        <w:rPr>
          <w:rFonts w:ascii="Calibri" w:hAnsi="Calibri"/>
          <w:b/>
          <w:bCs/>
          <w:color w:val="auto"/>
        </w:rPr>
        <w:t>No additional paperwork will be considered after the panel meeting has been completed</w:t>
      </w:r>
      <w:r w:rsidR="00B84BD4" w:rsidRPr="00E05160">
        <w:rPr>
          <w:rFonts w:ascii="Calibri" w:hAnsi="Calibri"/>
          <w:b/>
          <w:bCs/>
          <w:color w:val="auto"/>
        </w:rPr>
        <w:t>.</w:t>
      </w:r>
      <w:r w:rsidRPr="00E05160">
        <w:rPr>
          <w:rFonts w:ascii="Calibri" w:hAnsi="Calibri"/>
          <w:b/>
          <w:bCs/>
          <w:color w:val="auto"/>
        </w:rPr>
        <w:t xml:space="preserve"> </w:t>
      </w:r>
      <w:r w:rsidR="00B84BD4" w:rsidRPr="00E05160">
        <w:rPr>
          <w:rFonts w:ascii="Calibri" w:hAnsi="Calibri"/>
          <w:b/>
          <w:bCs/>
          <w:color w:val="auto"/>
        </w:rPr>
        <w:t>I</w:t>
      </w:r>
      <w:r w:rsidR="00DD48E9" w:rsidRPr="00E05160">
        <w:rPr>
          <w:rStyle w:val="cf01"/>
          <w:rFonts w:asciiTheme="minorHAnsi" w:hAnsiTheme="minorHAnsi" w:cstheme="minorHAnsi"/>
          <w:b/>
          <w:bCs/>
          <w:sz w:val="24"/>
          <w:szCs w:val="24"/>
        </w:rPr>
        <w:t>t will be agreed with the complainant to extend th</w:t>
      </w:r>
      <w:r w:rsidRPr="00E05160">
        <w:rPr>
          <w:rStyle w:val="cf01"/>
          <w:rFonts w:asciiTheme="minorHAnsi" w:hAnsiTheme="minorHAnsi" w:cstheme="minorHAnsi"/>
          <w:b/>
          <w:bCs/>
          <w:sz w:val="24"/>
          <w:szCs w:val="24"/>
        </w:rPr>
        <w:t>e</w:t>
      </w:r>
      <w:r w:rsidR="00DD48E9" w:rsidRPr="00E05160">
        <w:rPr>
          <w:rStyle w:val="cf01"/>
          <w:rFonts w:asciiTheme="minorHAnsi" w:hAnsiTheme="minorHAnsi" w:cstheme="minorHAnsi"/>
          <w:b/>
          <w:bCs/>
          <w:sz w:val="24"/>
          <w:szCs w:val="24"/>
        </w:rPr>
        <w:t xml:space="preserve"> timescale </w:t>
      </w:r>
      <w:r w:rsidRPr="00E05160">
        <w:rPr>
          <w:rStyle w:val="cf01"/>
          <w:rFonts w:asciiTheme="minorHAnsi" w:hAnsiTheme="minorHAnsi" w:cstheme="minorHAnsi"/>
          <w:b/>
          <w:bCs/>
          <w:sz w:val="24"/>
          <w:szCs w:val="24"/>
        </w:rPr>
        <w:t xml:space="preserve">in which the panel meeting can be convened </w:t>
      </w:r>
      <w:r w:rsidR="00DD48E9" w:rsidRPr="00E05160">
        <w:rPr>
          <w:rStyle w:val="cf01"/>
          <w:rFonts w:asciiTheme="minorHAnsi" w:hAnsiTheme="minorHAnsi" w:cstheme="minorHAnsi"/>
          <w:b/>
          <w:bCs/>
          <w:sz w:val="24"/>
          <w:szCs w:val="24"/>
        </w:rPr>
        <w:t xml:space="preserve">if they are waiting for any supporting paperwork to illustrate their complaint </w:t>
      </w:r>
      <w:proofErr w:type="spellStart"/>
      <w:proofErr w:type="gramStart"/>
      <w:r w:rsidR="00DD48E9" w:rsidRPr="00E05160">
        <w:rPr>
          <w:rStyle w:val="cf01"/>
          <w:rFonts w:asciiTheme="minorHAnsi" w:hAnsiTheme="minorHAnsi" w:cstheme="minorHAnsi"/>
          <w:b/>
          <w:bCs/>
          <w:sz w:val="24"/>
          <w:szCs w:val="24"/>
        </w:rPr>
        <w:t>eg</w:t>
      </w:r>
      <w:proofErr w:type="spellEnd"/>
      <w:proofErr w:type="gramEnd"/>
      <w:r w:rsidR="00DD48E9" w:rsidRPr="00E05160">
        <w:rPr>
          <w:rStyle w:val="cf01"/>
          <w:rFonts w:asciiTheme="minorHAnsi" w:hAnsiTheme="minorHAnsi" w:cstheme="minorHAnsi"/>
          <w:b/>
          <w:bCs/>
          <w:sz w:val="24"/>
          <w:szCs w:val="24"/>
        </w:rPr>
        <w:t xml:space="preserve"> as a result of a Subject Access Request</w:t>
      </w:r>
    </w:p>
    <w:p w14:paraId="5C333560" w14:textId="4B77DBDF" w:rsidR="00BC6979" w:rsidRDefault="00BC6979" w:rsidP="00086C22">
      <w:pPr>
        <w:pStyle w:val="Default"/>
        <w:numPr>
          <w:ilvl w:val="0"/>
          <w:numId w:val="18"/>
        </w:numPr>
        <w:rPr>
          <w:rFonts w:ascii="Calibri" w:hAnsi="Calibri"/>
          <w:b/>
          <w:bCs/>
          <w:color w:val="auto"/>
        </w:rPr>
      </w:pPr>
      <w:r>
        <w:rPr>
          <w:rFonts w:ascii="Calibri" w:hAnsi="Calibri"/>
          <w:b/>
          <w:bCs/>
          <w:color w:val="auto"/>
        </w:rPr>
        <w:t xml:space="preserve">Outcome of Governor complaint panel to be communicated to complainant within </w:t>
      </w:r>
      <w:r w:rsidR="00DD278C" w:rsidRPr="00DD278C">
        <w:rPr>
          <w:rFonts w:ascii="Calibri" w:hAnsi="Calibri"/>
          <w:b/>
          <w:bCs/>
          <w:color w:val="auto"/>
        </w:rPr>
        <w:t>10 school days</w:t>
      </w:r>
      <w:r w:rsidRPr="00DD278C">
        <w:rPr>
          <w:rFonts w:ascii="Calibri" w:hAnsi="Calibri"/>
          <w:b/>
          <w:bCs/>
          <w:color w:val="auto"/>
        </w:rPr>
        <w:t xml:space="preserve"> </w:t>
      </w:r>
      <w:r>
        <w:rPr>
          <w:rFonts w:ascii="Calibri" w:hAnsi="Calibri"/>
          <w:b/>
          <w:bCs/>
          <w:color w:val="auto"/>
        </w:rPr>
        <w:t>of the meeting.</w:t>
      </w:r>
    </w:p>
    <w:p w14:paraId="5C333561" w14:textId="77777777" w:rsidR="00701444" w:rsidRDefault="00701444" w:rsidP="00701444">
      <w:pPr>
        <w:pStyle w:val="Default"/>
        <w:rPr>
          <w:rFonts w:ascii="Calibri" w:hAnsi="Calibri"/>
          <w:b/>
          <w:bCs/>
          <w:color w:val="auto"/>
        </w:rPr>
      </w:pPr>
    </w:p>
    <w:p w14:paraId="5C333562" w14:textId="77777777" w:rsidR="00701444" w:rsidRPr="00A13EC8" w:rsidRDefault="00A13EC8" w:rsidP="00701444">
      <w:pPr>
        <w:keepNext/>
        <w:keepLines/>
        <w:spacing w:before="480" w:after="120"/>
        <w:outlineLvl w:val="0"/>
        <w:rPr>
          <w:rFonts w:asciiTheme="minorHAnsi" w:eastAsia="MS Gothic" w:hAnsiTheme="minorHAnsi"/>
          <w:b/>
          <w:bCs/>
        </w:rPr>
      </w:pPr>
      <w:bookmarkStart w:id="6" w:name="_Toc494445997"/>
      <w:r>
        <w:rPr>
          <w:rFonts w:asciiTheme="minorHAnsi" w:eastAsia="MS Gothic" w:hAnsiTheme="minorHAnsi"/>
          <w:b/>
          <w:bCs/>
        </w:rPr>
        <w:t xml:space="preserve">End of school’s complaint </w:t>
      </w:r>
      <w:proofErr w:type="gramStart"/>
      <w:r>
        <w:rPr>
          <w:rFonts w:asciiTheme="minorHAnsi" w:eastAsia="MS Gothic" w:hAnsiTheme="minorHAnsi"/>
          <w:b/>
          <w:bCs/>
        </w:rPr>
        <w:t xml:space="preserve">procedure </w:t>
      </w:r>
      <w:bookmarkEnd w:id="6"/>
      <w:r>
        <w:rPr>
          <w:rFonts w:asciiTheme="minorHAnsi" w:eastAsia="MS Gothic" w:hAnsiTheme="minorHAnsi"/>
          <w:b/>
          <w:bCs/>
        </w:rPr>
        <w:t xml:space="preserve"> -</w:t>
      </w:r>
      <w:proofErr w:type="gramEnd"/>
      <w:r>
        <w:rPr>
          <w:rFonts w:asciiTheme="minorHAnsi" w:eastAsia="MS Gothic" w:hAnsiTheme="minorHAnsi"/>
          <w:b/>
          <w:bCs/>
        </w:rPr>
        <w:t xml:space="preserve"> to the ESFA</w:t>
      </w:r>
    </w:p>
    <w:p w14:paraId="5C333563" w14:textId="77777777" w:rsidR="00701444" w:rsidRPr="00A13EC8" w:rsidRDefault="00701444" w:rsidP="00A13EC8">
      <w:pPr>
        <w:pStyle w:val="ListParagraph"/>
        <w:numPr>
          <w:ilvl w:val="0"/>
          <w:numId w:val="21"/>
        </w:numPr>
        <w:spacing w:before="120"/>
        <w:rPr>
          <w:rFonts w:asciiTheme="minorHAnsi" w:eastAsia="MS Mincho" w:hAnsiTheme="minorHAnsi" w:cs="Arial"/>
          <w:b/>
          <w:shd w:val="clear" w:color="auto" w:fill="FFFFFF"/>
        </w:rPr>
      </w:pPr>
      <w:r w:rsidRPr="00A13EC8">
        <w:rPr>
          <w:rFonts w:asciiTheme="minorHAnsi" w:eastAsia="MS Mincho" w:hAnsiTheme="minorHAnsi" w:cs="Arial"/>
          <w:b/>
          <w:shd w:val="clear" w:color="auto" w:fill="FFFFFF"/>
        </w:rPr>
        <w:t xml:space="preserve">If the complainant is unsatisfied with the outcome of the school’s complaints procedure, they can refer their complaint to the ESFA. The ESFA will check whether the complaint has been dealt with properly by the school. The ESFA will not overturn a school’s decision about a complaint. However, it will </w:t>
      </w:r>
      <w:proofErr w:type="gramStart"/>
      <w:r w:rsidRPr="00A13EC8">
        <w:rPr>
          <w:rFonts w:asciiTheme="minorHAnsi" w:eastAsia="MS Mincho" w:hAnsiTheme="minorHAnsi" w:cs="Arial"/>
          <w:b/>
          <w:shd w:val="clear" w:color="auto" w:fill="FFFFFF"/>
        </w:rPr>
        <w:t>look into</w:t>
      </w:r>
      <w:proofErr w:type="gramEnd"/>
      <w:r w:rsidRPr="00A13EC8">
        <w:rPr>
          <w:rFonts w:asciiTheme="minorHAnsi" w:eastAsia="MS Mincho" w:hAnsiTheme="minorHAnsi" w:cs="Arial"/>
          <w:b/>
          <w:shd w:val="clear" w:color="auto" w:fill="FFFFFF"/>
        </w:rPr>
        <w:t>:</w:t>
      </w:r>
    </w:p>
    <w:p w14:paraId="5C333564" w14:textId="77777777" w:rsidR="00701444" w:rsidRPr="00A13EC8" w:rsidRDefault="00701444" w:rsidP="00A13EC8">
      <w:pPr>
        <w:pStyle w:val="ListParagraph"/>
        <w:numPr>
          <w:ilvl w:val="0"/>
          <w:numId w:val="22"/>
        </w:numPr>
        <w:spacing w:before="120" w:after="120"/>
        <w:rPr>
          <w:rFonts w:asciiTheme="minorHAnsi" w:hAnsiTheme="minorHAnsi"/>
        </w:rPr>
      </w:pPr>
      <w:r w:rsidRPr="00A13EC8">
        <w:rPr>
          <w:rFonts w:asciiTheme="minorHAnsi" w:hAnsiTheme="minorHAnsi"/>
        </w:rPr>
        <w:t xml:space="preserve">Whether there was undue delay, or the school did not comply with its own </w:t>
      </w:r>
      <w:proofErr w:type="gramStart"/>
      <w:r w:rsidRPr="00A13EC8">
        <w:rPr>
          <w:rFonts w:asciiTheme="minorHAnsi" w:hAnsiTheme="minorHAnsi"/>
        </w:rPr>
        <w:t>complaints</w:t>
      </w:r>
      <w:proofErr w:type="gramEnd"/>
      <w:r w:rsidRPr="00A13EC8">
        <w:rPr>
          <w:rFonts w:asciiTheme="minorHAnsi" w:hAnsiTheme="minorHAnsi"/>
        </w:rPr>
        <w:t xml:space="preserve"> procedure</w:t>
      </w:r>
    </w:p>
    <w:p w14:paraId="5C333565" w14:textId="77777777" w:rsidR="00701444" w:rsidRPr="00A13EC8" w:rsidRDefault="00701444" w:rsidP="00A13EC8">
      <w:pPr>
        <w:pStyle w:val="ListParagraph"/>
        <w:numPr>
          <w:ilvl w:val="0"/>
          <w:numId w:val="22"/>
        </w:numPr>
        <w:spacing w:before="120" w:after="120"/>
        <w:rPr>
          <w:rFonts w:asciiTheme="minorHAnsi" w:hAnsiTheme="minorHAnsi"/>
        </w:rPr>
      </w:pPr>
      <w:r w:rsidRPr="00A13EC8">
        <w:rPr>
          <w:rFonts w:asciiTheme="minorHAnsi" w:hAnsiTheme="minorHAnsi"/>
        </w:rPr>
        <w:t xml:space="preserve">Whether the school was in breach of its funding agreement with the </w:t>
      </w:r>
      <w:r w:rsidR="00F76D4F">
        <w:rPr>
          <w:rFonts w:asciiTheme="minorHAnsi" w:hAnsiTheme="minorHAnsi"/>
        </w:rPr>
        <w:t>S</w:t>
      </w:r>
      <w:r w:rsidRPr="00A13EC8">
        <w:rPr>
          <w:rFonts w:asciiTheme="minorHAnsi" w:hAnsiTheme="minorHAnsi"/>
        </w:rPr>
        <w:t xml:space="preserve">ecretary of </w:t>
      </w:r>
      <w:r w:rsidR="00F76D4F">
        <w:rPr>
          <w:rFonts w:asciiTheme="minorHAnsi" w:hAnsiTheme="minorHAnsi"/>
        </w:rPr>
        <w:t>S</w:t>
      </w:r>
      <w:r w:rsidRPr="00A13EC8">
        <w:rPr>
          <w:rFonts w:asciiTheme="minorHAnsi" w:hAnsiTheme="minorHAnsi"/>
        </w:rPr>
        <w:t>tate</w:t>
      </w:r>
    </w:p>
    <w:p w14:paraId="5C333566" w14:textId="77777777" w:rsidR="00701444" w:rsidRDefault="00701444" w:rsidP="00A13EC8">
      <w:pPr>
        <w:pStyle w:val="ListParagraph"/>
        <w:numPr>
          <w:ilvl w:val="0"/>
          <w:numId w:val="22"/>
        </w:numPr>
        <w:spacing w:before="120" w:after="120"/>
        <w:rPr>
          <w:rFonts w:asciiTheme="minorHAnsi" w:hAnsiTheme="minorHAnsi"/>
        </w:rPr>
      </w:pPr>
      <w:r w:rsidRPr="00A13EC8">
        <w:rPr>
          <w:rFonts w:asciiTheme="minorHAnsi" w:hAnsiTheme="minorHAnsi"/>
        </w:rPr>
        <w:t>Whether the school has failed to comply with any other legal obligation</w:t>
      </w:r>
    </w:p>
    <w:p w14:paraId="5C333567" w14:textId="77777777" w:rsidR="00A13EC8" w:rsidRPr="00A13EC8" w:rsidRDefault="00A13EC8" w:rsidP="00A13EC8">
      <w:pPr>
        <w:pStyle w:val="ListParagraph"/>
        <w:spacing w:before="120" w:after="120"/>
        <w:ind w:left="1440"/>
        <w:rPr>
          <w:rFonts w:asciiTheme="minorHAnsi" w:hAnsiTheme="minorHAnsi"/>
        </w:rPr>
      </w:pPr>
    </w:p>
    <w:p w14:paraId="5C333568" w14:textId="67208D1E" w:rsidR="00701444" w:rsidRDefault="00701444" w:rsidP="00A13EC8">
      <w:pPr>
        <w:pStyle w:val="ListParagraph"/>
        <w:numPr>
          <w:ilvl w:val="0"/>
          <w:numId w:val="23"/>
        </w:numPr>
        <w:spacing w:before="120"/>
        <w:ind w:left="720"/>
        <w:rPr>
          <w:rFonts w:asciiTheme="minorHAnsi" w:eastAsia="MS Mincho" w:hAnsiTheme="minorHAnsi" w:cs="Arial"/>
          <w:b/>
          <w:shd w:val="clear" w:color="auto" w:fill="FFFFFF"/>
        </w:rPr>
      </w:pPr>
      <w:r w:rsidRPr="00A13EC8">
        <w:rPr>
          <w:rFonts w:asciiTheme="minorHAnsi" w:eastAsia="MS Mincho" w:hAnsiTheme="minorHAnsi" w:cs="Arial"/>
          <w:b/>
          <w:shd w:val="clear" w:color="auto" w:fill="FFFFFF"/>
        </w:rPr>
        <w:t>If the school did not deal with the complaint properly, it will be asked to re-investigate the complaint. If the school’s complaints procedure is found to not meet regulations, the school will be asked to correct its procedure accordingly.</w:t>
      </w:r>
    </w:p>
    <w:p w14:paraId="5C333569" w14:textId="77777777" w:rsidR="00A13EC8" w:rsidRDefault="00A13EC8" w:rsidP="00A13EC8">
      <w:pPr>
        <w:pStyle w:val="ListParagraph"/>
        <w:spacing w:before="120"/>
        <w:rPr>
          <w:rFonts w:asciiTheme="minorHAnsi" w:eastAsia="MS Mincho" w:hAnsiTheme="minorHAnsi" w:cs="Arial"/>
          <w:b/>
          <w:shd w:val="clear" w:color="auto" w:fill="FFFFFF"/>
        </w:rPr>
      </w:pPr>
    </w:p>
    <w:p w14:paraId="5C33356A" w14:textId="77777777" w:rsidR="00701444" w:rsidRPr="00A13EC8" w:rsidRDefault="00701444" w:rsidP="00A13EC8">
      <w:pPr>
        <w:pStyle w:val="ListParagraph"/>
        <w:numPr>
          <w:ilvl w:val="0"/>
          <w:numId w:val="23"/>
        </w:numPr>
        <w:spacing w:before="120"/>
        <w:ind w:left="720"/>
        <w:rPr>
          <w:rFonts w:asciiTheme="minorHAnsi" w:eastAsia="MS Mincho" w:hAnsiTheme="minorHAnsi" w:cs="Arial"/>
          <w:b/>
          <w:shd w:val="clear" w:color="auto" w:fill="FFFFFF"/>
        </w:rPr>
      </w:pPr>
      <w:r w:rsidRPr="00A13EC8">
        <w:rPr>
          <w:rFonts w:asciiTheme="minorHAnsi" w:eastAsia="MS Mincho" w:hAnsiTheme="minorHAnsi" w:cs="Arial"/>
          <w:b/>
          <w:shd w:val="clear" w:color="auto" w:fill="FFFFFF"/>
        </w:rPr>
        <w:t>For more information or to refer a complaint, see the following webpage:</w:t>
      </w:r>
    </w:p>
    <w:p w14:paraId="5C33356B" w14:textId="64F2BF93" w:rsidR="00701444" w:rsidRDefault="002362DC" w:rsidP="00A13EC8">
      <w:pPr>
        <w:pStyle w:val="ListParagraph"/>
        <w:spacing w:before="120"/>
        <w:rPr>
          <w:rFonts w:asciiTheme="minorHAnsi" w:eastAsia="MS Mincho" w:hAnsiTheme="minorHAnsi" w:cs="Arial"/>
          <w:b/>
          <w:color w:val="0092CF"/>
          <w:u w:val="single"/>
          <w:shd w:val="clear" w:color="auto" w:fill="FFFFFF"/>
        </w:rPr>
      </w:pPr>
      <w:hyperlink r:id="rId13" w:history="1">
        <w:r w:rsidR="00701444" w:rsidRPr="00A13EC8">
          <w:rPr>
            <w:rFonts w:asciiTheme="minorHAnsi" w:eastAsia="MS Mincho" w:hAnsiTheme="minorHAnsi" w:cs="Arial"/>
            <w:b/>
            <w:color w:val="0092CF"/>
            <w:u w:val="single"/>
            <w:shd w:val="clear" w:color="auto" w:fill="FFFFFF"/>
          </w:rPr>
          <w:t>https://www.gov.uk/complain-about-school</w:t>
        </w:r>
      </w:hyperlink>
    </w:p>
    <w:p w14:paraId="0693251F" w14:textId="77777777" w:rsidR="004B5E8C" w:rsidRPr="004B5E8C" w:rsidRDefault="004B5E8C" w:rsidP="008B29E8">
      <w:pPr>
        <w:pStyle w:val="ListParagraph"/>
        <w:spacing w:before="120"/>
        <w:ind w:left="360"/>
        <w:rPr>
          <w:rFonts w:asciiTheme="minorHAnsi" w:eastAsia="MS Mincho" w:hAnsiTheme="minorHAnsi" w:cs="Arial"/>
          <w:shd w:val="clear" w:color="auto" w:fill="FFFFFF"/>
        </w:rPr>
      </w:pPr>
    </w:p>
    <w:p w14:paraId="19EF2F37" w14:textId="77777777" w:rsidR="008B29E8" w:rsidRPr="005C5EBA" w:rsidRDefault="008B29E8" w:rsidP="008B29E8">
      <w:pPr>
        <w:pStyle w:val="ListParagraph"/>
        <w:numPr>
          <w:ilvl w:val="0"/>
          <w:numId w:val="23"/>
        </w:numPr>
        <w:spacing w:before="120"/>
        <w:ind w:left="720"/>
        <w:rPr>
          <w:rFonts w:asciiTheme="minorHAnsi" w:eastAsia="MS Mincho" w:hAnsiTheme="minorHAnsi" w:cs="Arial"/>
          <w:b/>
          <w:shd w:val="clear" w:color="auto" w:fill="FFFFFF"/>
        </w:rPr>
      </w:pPr>
      <w:r w:rsidRPr="005C5EBA">
        <w:rPr>
          <w:rFonts w:asciiTheme="minorHAnsi" w:eastAsia="MS Mincho" w:hAnsiTheme="minorHAnsi" w:cs="Arial"/>
          <w:b/>
          <w:shd w:val="clear" w:color="auto" w:fill="FFFFFF"/>
        </w:rPr>
        <w:t>We will include this information in the outcome letter to complainants.</w:t>
      </w:r>
    </w:p>
    <w:p w14:paraId="5C33356C" w14:textId="60D4DE48" w:rsidR="00701444" w:rsidRPr="005C5EBA" w:rsidRDefault="00701444" w:rsidP="00A13EC8">
      <w:pPr>
        <w:pStyle w:val="Default"/>
        <w:ind w:left="360"/>
        <w:rPr>
          <w:rFonts w:ascii="Calibri" w:hAnsi="Calibri"/>
          <w:b/>
          <w:bCs/>
          <w:color w:val="auto"/>
        </w:rPr>
      </w:pPr>
    </w:p>
    <w:p w14:paraId="61606185" w14:textId="73A5453F" w:rsidR="002B779C" w:rsidRPr="005C5EBA" w:rsidRDefault="002B779C" w:rsidP="00A13EC8">
      <w:pPr>
        <w:pStyle w:val="Default"/>
        <w:ind w:left="360"/>
        <w:rPr>
          <w:rFonts w:ascii="Calibri" w:hAnsi="Calibri"/>
          <w:b/>
          <w:bCs/>
          <w:color w:val="auto"/>
        </w:rPr>
      </w:pPr>
    </w:p>
    <w:p w14:paraId="265E7ABF" w14:textId="1197CAC8" w:rsidR="002B779C" w:rsidRPr="005C5EBA" w:rsidRDefault="002B779C" w:rsidP="00A13EC8">
      <w:pPr>
        <w:pStyle w:val="Default"/>
        <w:ind w:left="360"/>
        <w:rPr>
          <w:rFonts w:ascii="Calibri" w:hAnsi="Calibri"/>
          <w:b/>
          <w:bCs/>
          <w:color w:val="auto"/>
        </w:rPr>
      </w:pPr>
    </w:p>
    <w:p w14:paraId="236A7FFC" w14:textId="77777777" w:rsidR="002B779C" w:rsidRPr="005C5EBA" w:rsidRDefault="002B779C" w:rsidP="002B779C">
      <w:pPr>
        <w:pStyle w:val="Default"/>
        <w:rPr>
          <w:rFonts w:ascii="Calibri" w:hAnsi="Calibri"/>
          <w:bCs/>
          <w:iCs/>
          <w:color w:val="auto"/>
        </w:rPr>
      </w:pPr>
      <w:r w:rsidRPr="005C5EBA">
        <w:rPr>
          <w:rFonts w:ascii="Calibri" w:hAnsi="Calibri"/>
          <w:bCs/>
          <w:iCs/>
          <w:color w:val="auto"/>
        </w:rPr>
        <w:t>Where the complaint is in relation to the Head Teacher or any member of the Governing Body or Trustee Board</w:t>
      </w:r>
    </w:p>
    <w:p w14:paraId="47BCB1A0" w14:textId="77777777" w:rsidR="002B779C" w:rsidRPr="005C5EBA" w:rsidRDefault="002B779C" w:rsidP="002B779C">
      <w:pPr>
        <w:pStyle w:val="Default"/>
        <w:numPr>
          <w:ilvl w:val="0"/>
          <w:numId w:val="29"/>
        </w:numPr>
        <w:rPr>
          <w:rFonts w:ascii="Calibri" w:hAnsi="Calibri"/>
          <w:bCs/>
          <w:iCs/>
          <w:color w:val="auto"/>
        </w:rPr>
      </w:pPr>
      <w:r w:rsidRPr="005C5EBA">
        <w:rPr>
          <w:rFonts w:ascii="Calibri" w:hAnsi="Calibri"/>
          <w:bCs/>
          <w:iCs/>
          <w:color w:val="auto"/>
        </w:rPr>
        <w:t xml:space="preserve">the complaint should be made in writing to the Clerk to the Warriner Multi Academy Trust </w:t>
      </w:r>
      <w:hyperlink r:id="rId14" w:history="1">
        <w:r w:rsidRPr="005C5EBA">
          <w:rPr>
            <w:rStyle w:val="Hyperlink"/>
            <w:rFonts w:ascii="Calibri" w:hAnsi="Calibri"/>
            <w:bCs/>
            <w:iCs/>
            <w:color w:val="auto"/>
          </w:rPr>
          <w:t>c.musgrove@warriner.oxon.sch.uk</w:t>
        </w:r>
      </w:hyperlink>
    </w:p>
    <w:p w14:paraId="2CF7211E" w14:textId="61DD66B5" w:rsidR="002B779C" w:rsidRPr="005C5EBA" w:rsidRDefault="002B779C" w:rsidP="002B779C">
      <w:pPr>
        <w:pStyle w:val="Default"/>
        <w:numPr>
          <w:ilvl w:val="0"/>
          <w:numId w:val="29"/>
        </w:numPr>
        <w:rPr>
          <w:rFonts w:ascii="Calibri" w:hAnsi="Calibri" w:cs="Calibri"/>
          <w:bCs/>
          <w:color w:val="auto"/>
        </w:rPr>
      </w:pPr>
      <w:r w:rsidRPr="005C5EBA">
        <w:rPr>
          <w:rFonts w:ascii="Calibri" w:hAnsi="Calibri" w:cs="Calibri"/>
          <w:bCs/>
          <w:i/>
          <w:iCs/>
          <w:color w:val="auto"/>
        </w:rPr>
        <w:t>If the complaint is about the Head Teacher</w:t>
      </w:r>
      <w:r w:rsidR="00730CF8" w:rsidRPr="005C5EBA">
        <w:rPr>
          <w:rFonts w:ascii="Calibri" w:hAnsi="Calibri" w:cs="Calibri"/>
          <w:bCs/>
          <w:i/>
          <w:iCs/>
          <w:color w:val="auto"/>
        </w:rPr>
        <w:t>;</w:t>
      </w:r>
      <w:r w:rsidRPr="005C5EBA">
        <w:rPr>
          <w:rFonts w:ascii="Calibri" w:hAnsi="Calibri" w:cs="Calibri"/>
          <w:bCs/>
          <w:i/>
          <w:iCs/>
          <w:color w:val="auto"/>
        </w:rPr>
        <w:t xml:space="preserve"> </w:t>
      </w:r>
      <w:r w:rsidRPr="005C5EBA">
        <w:rPr>
          <w:rFonts w:ascii="Calibri" w:hAnsi="Calibri" w:cs="Calibri"/>
          <w:bCs/>
          <w:color w:val="auto"/>
        </w:rPr>
        <w:t xml:space="preserve">the CEO of the WMAT </w:t>
      </w:r>
      <w:r w:rsidR="004F44CA">
        <w:rPr>
          <w:rFonts w:ascii="Calibri" w:hAnsi="Calibri" w:cs="Calibri"/>
          <w:bCs/>
          <w:color w:val="auto"/>
        </w:rPr>
        <w:t>or</w:t>
      </w:r>
      <w:r w:rsidRPr="005C5EBA">
        <w:rPr>
          <w:rFonts w:ascii="Calibri" w:hAnsi="Calibri" w:cs="Calibri"/>
          <w:bCs/>
          <w:color w:val="auto"/>
        </w:rPr>
        <w:t xml:space="preserve"> a suitably skilled and impartial local governor or trustee will be asked to investigate.</w:t>
      </w:r>
    </w:p>
    <w:p w14:paraId="1FBE3525" w14:textId="28B6D1E8" w:rsidR="002B779C" w:rsidRPr="005C5EBA" w:rsidRDefault="002B779C" w:rsidP="002B779C">
      <w:pPr>
        <w:pStyle w:val="Default"/>
        <w:numPr>
          <w:ilvl w:val="0"/>
          <w:numId w:val="29"/>
        </w:numPr>
        <w:rPr>
          <w:rFonts w:ascii="Calibri" w:hAnsi="Calibri" w:cs="Calibri"/>
          <w:bCs/>
          <w:i/>
          <w:iCs/>
          <w:color w:val="auto"/>
        </w:rPr>
      </w:pPr>
      <w:r w:rsidRPr="005C5EBA">
        <w:rPr>
          <w:rFonts w:ascii="Calibri" w:hAnsi="Calibri" w:cs="Calibri"/>
          <w:i/>
          <w:iCs/>
          <w:color w:val="auto"/>
        </w:rPr>
        <w:t>If the complaint is about any member of the governing board (including the chair or vice-chair)</w:t>
      </w:r>
      <w:r w:rsidR="00730CF8" w:rsidRPr="005C5EBA">
        <w:rPr>
          <w:rFonts w:ascii="Calibri" w:hAnsi="Calibri" w:cs="Calibri"/>
          <w:i/>
          <w:iCs/>
          <w:color w:val="auto"/>
        </w:rPr>
        <w:t>;</w:t>
      </w:r>
      <w:r w:rsidRPr="005C5EBA">
        <w:rPr>
          <w:rFonts w:ascii="Calibri" w:hAnsi="Calibri" w:cs="Calibri"/>
          <w:i/>
          <w:iCs/>
          <w:color w:val="auto"/>
        </w:rPr>
        <w:t xml:space="preserve"> </w:t>
      </w:r>
      <w:r w:rsidRPr="005C5EBA">
        <w:rPr>
          <w:rFonts w:ascii="Calibri" w:hAnsi="Calibri" w:cs="Calibri"/>
          <w:color w:val="auto"/>
        </w:rPr>
        <w:t xml:space="preserve">a </w:t>
      </w:r>
      <w:proofErr w:type="gramStart"/>
      <w:r w:rsidRPr="005C5EBA">
        <w:rPr>
          <w:rFonts w:ascii="Calibri" w:hAnsi="Calibri" w:cs="Calibri"/>
          <w:color w:val="auto"/>
        </w:rPr>
        <w:t>suitably-skilled</w:t>
      </w:r>
      <w:proofErr w:type="gramEnd"/>
      <w:r w:rsidRPr="005C5EBA">
        <w:rPr>
          <w:rFonts w:ascii="Calibri" w:hAnsi="Calibri" w:cs="Calibri"/>
          <w:color w:val="auto"/>
        </w:rPr>
        <w:t xml:space="preserve"> and impartial local governor or trustee will be asked to investigate.</w:t>
      </w:r>
    </w:p>
    <w:p w14:paraId="5F099D96" w14:textId="05781CCF" w:rsidR="002B779C" w:rsidRPr="005C5EBA" w:rsidRDefault="002B779C" w:rsidP="002B779C">
      <w:pPr>
        <w:pStyle w:val="ListParagraph"/>
        <w:numPr>
          <w:ilvl w:val="0"/>
          <w:numId w:val="29"/>
        </w:numPr>
        <w:rPr>
          <w:rFonts w:ascii="Calibri" w:hAnsi="Calibri" w:cs="Calibri"/>
          <w:i/>
          <w:iCs/>
        </w:rPr>
      </w:pPr>
      <w:r w:rsidRPr="005C5EBA">
        <w:rPr>
          <w:rFonts w:ascii="Calibri" w:hAnsi="Calibri" w:cs="Calibri"/>
          <w:i/>
          <w:iCs/>
        </w:rPr>
        <w:lastRenderedPageBreak/>
        <w:t>If the complaint is jointly about the chair and vice-chair, the entire governing board or the majority of the governing board</w:t>
      </w:r>
      <w:r w:rsidR="002620C5" w:rsidRPr="005C5EBA">
        <w:rPr>
          <w:rFonts w:ascii="Calibri" w:hAnsi="Calibri" w:cs="Calibri"/>
          <w:i/>
          <w:iCs/>
        </w:rPr>
        <w:t>;</w:t>
      </w:r>
      <w:r w:rsidRPr="005C5EBA">
        <w:rPr>
          <w:rFonts w:ascii="Calibri" w:hAnsi="Calibri" w:cs="Calibri"/>
          <w:i/>
          <w:iCs/>
        </w:rPr>
        <w:t xml:space="preserve"> </w:t>
      </w:r>
      <w:r w:rsidRPr="005C5EBA">
        <w:rPr>
          <w:rFonts w:ascii="Calibri" w:hAnsi="Calibri" w:cs="Calibri"/>
        </w:rPr>
        <w:t>an independent investigator will be appointed to investigate and will write a formal response at the end of their investigation. If it proceeds to stage 3, a committee of independent governors will hear the complaint, sourced from other WMAT schools.</w:t>
      </w:r>
    </w:p>
    <w:p w14:paraId="074B0286" w14:textId="77777777" w:rsidR="002B779C" w:rsidRDefault="002B779C" w:rsidP="00A13EC8">
      <w:pPr>
        <w:pStyle w:val="Default"/>
        <w:ind w:left="360"/>
        <w:rPr>
          <w:rFonts w:ascii="Calibri" w:hAnsi="Calibri"/>
          <w:b/>
          <w:bCs/>
          <w:color w:val="auto"/>
        </w:rPr>
      </w:pPr>
    </w:p>
    <w:p w14:paraId="5C33356D" w14:textId="3C5469BF" w:rsidR="00C642DD" w:rsidRDefault="00C642DD" w:rsidP="00D03E80">
      <w:pPr>
        <w:pStyle w:val="Default"/>
        <w:rPr>
          <w:rFonts w:ascii="Calibri" w:hAnsi="Calibri"/>
          <w:b/>
          <w:bCs/>
          <w:color w:val="auto"/>
        </w:rPr>
      </w:pPr>
    </w:p>
    <w:p w14:paraId="5C33356E" w14:textId="0D698C65" w:rsidR="00C642DD" w:rsidRPr="00F17250" w:rsidRDefault="00B429AB" w:rsidP="00D03E80">
      <w:pPr>
        <w:pStyle w:val="Default"/>
        <w:rPr>
          <w:rFonts w:ascii="Calibri" w:hAnsi="Calibri"/>
          <w:bCs/>
          <w:i/>
          <w:color w:val="auto"/>
        </w:rPr>
      </w:pPr>
      <w:r>
        <w:rPr>
          <w:rFonts w:ascii="Calibri" w:hAnsi="Calibri"/>
          <w:b/>
          <w:noProof/>
          <w:sz w:val="32"/>
          <w:szCs w:val="32"/>
        </w:rPr>
        <mc:AlternateContent>
          <mc:Choice Requires="wps">
            <w:drawing>
              <wp:anchor distT="0" distB="0" distL="114300" distR="114300" simplePos="0" relativeHeight="251661312" behindDoc="0" locked="0" layoutInCell="1" allowOverlap="1" wp14:anchorId="5C3336F6" wp14:editId="7B1F4741">
                <wp:simplePos x="0" y="0"/>
                <wp:positionH relativeFrom="column">
                  <wp:posOffset>-29845</wp:posOffset>
                </wp:positionH>
                <wp:positionV relativeFrom="paragraph">
                  <wp:posOffset>-76200</wp:posOffset>
                </wp:positionV>
                <wp:extent cx="5546725" cy="603250"/>
                <wp:effectExtent l="0" t="0" r="15875" b="25400"/>
                <wp:wrapNone/>
                <wp:docPr id="1" name="Rectangle 1"/>
                <wp:cNvGraphicFramePr/>
                <a:graphic xmlns:a="http://schemas.openxmlformats.org/drawingml/2006/main">
                  <a:graphicData uri="http://schemas.microsoft.com/office/word/2010/wordprocessingShape">
                    <wps:wsp>
                      <wps:cNvSpPr/>
                      <wps:spPr>
                        <a:xfrm>
                          <a:off x="0" y="0"/>
                          <a:ext cx="5546725" cy="603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67F34" id="Rectangle 1" o:spid="_x0000_s1026" style="position:absolute;margin-left:-2.35pt;margin-top:-6pt;width:436.75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wZwIAAMU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" filled="f" strokecolor="windowText" strokeweight="2pt"/>
            </w:pict>
          </mc:Fallback>
        </mc:AlternateContent>
      </w:r>
      <w:r w:rsidR="00F17250">
        <w:rPr>
          <w:rFonts w:ascii="Calibri" w:hAnsi="Calibri"/>
          <w:bCs/>
          <w:i/>
          <w:color w:val="auto"/>
        </w:rPr>
        <w:t>For guidance and support in the complaints process please contact the Clerk to the Warriner Multi Academy Trust at c.musgrove@warriner.oxon.sch.uk</w:t>
      </w:r>
    </w:p>
    <w:p w14:paraId="5C33356F" w14:textId="77777777" w:rsidR="00F17250" w:rsidRDefault="00F17250" w:rsidP="00A13EC8">
      <w:pPr>
        <w:pStyle w:val="Default"/>
        <w:jc w:val="center"/>
        <w:rPr>
          <w:rFonts w:ascii="Calibri" w:hAnsi="Calibri"/>
          <w:b/>
          <w:bCs/>
          <w:color w:val="auto"/>
          <w:sz w:val="28"/>
          <w:szCs w:val="28"/>
        </w:rPr>
      </w:pPr>
    </w:p>
    <w:p w14:paraId="5C333574" w14:textId="77777777" w:rsidR="00364B87" w:rsidRDefault="00364B87" w:rsidP="00A13EC8">
      <w:pPr>
        <w:pStyle w:val="Default"/>
        <w:jc w:val="center"/>
        <w:rPr>
          <w:rFonts w:ascii="Calibri" w:hAnsi="Calibri"/>
          <w:b/>
          <w:bCs/>
          <w:color w:val="auto"/>
          <w:sz w:val="28"/>
          <w:szCs w:val="28"/>
        </w:rPr>
      </w:pPr>
    </w:p>
    <w:p w14:paraId="5C33357F" w14:textId="77777777" w:rsidR="00364B87" w:rsidRDefault="00364B87" w:rsidP="00A13EC8">
      <w:pPr>
        <w:pStyle w:val="Default"/>
        <w:jc w:val="center"/>
        <w:rPr>
          <w:rFonts w:ascii="Calibri" w:hAnsi="Calibri"/>
          <w:b/>
          <w:bCs/>
          <w:color w:val="auto"/>
          <w:sz w:val="28"/>
          <w:szCs w:val="28"/>
        </w:rPr>
      </w:pPr>
    </w:p>
    <w:p w14:paraId="5C333580" w14:textId="77777777" w:rsidR="00364B87" w:rsidRDefault="00364B87" w:rsidP="00A13EC8">
      <w:pPr>
        <w:pStyle w:val="Default"/>
        <w:jc w:val="center"/>
        <w:rPr>
          <w:rFonts w:ascii="Calibri" w:hAnsi="Calibri"/>
          <w:b/>
          <w:bCs/>
          <w:color w:val="auto"/>
          <w:sz w:val="28"/>
          <w:szCs w:val="28"/>
        </w:rPr>
      </w:pPr>
    </w:p>
    <w:p w14:paraId="5C333581" w14:textId="77777777" w:rsidR="00D03E80" w:rsidRDefault="00A13EC8" w:rsidP="00A13EC8">
      <w:pPr>
        <w:pStyle w:val="Default"/>
        <w:jc w:val="center"/>
        <w:rPr>
          <w:rFonts w:ascii="Calibri" w:hAnsi="Calibri"/>
          <w:b/>
          <w:bCs/>
          <w:color w:val="auto"/>
          <w:sz w:val="28"/>
          <w:szCs w:val="28"/>
        </w:rPr>
      </w:pPr>
      <w:r>
        <w:rPr>
          <w:rFonts w:ascii="Calibri" w:hAnsi="Calibri"/>
          <w:b/>
          <w:bCs/>
          <w:color w:val="auto"/>
          <w:sz w:val="28"/>
          <w:szCs w:val="28"/>
        </w:rPr>
        <w:t>Supporting Notes regarding the Complaints process</w:t>
      </w:r>
    </w:p>
    <w:p w14:paraId="5C333582" w14:textId="77777777" w:rsidR="00A13EC8" w:rsidRPr="00A13EC8" w:rsidRDefault="00A13EC8" w:rsidP="00A13EC8">
      <w:pPr>
        <w:pStyle w:val="Default"/>
        <w:jc w:val="center"/>
        <w:rPr>
          <w:rFonts w:ascii="Calibri" w:hAnsi="Calibri"/>
          <w:b/>
          <w:bCs/>
          <w:color w:val="auto"/>
          <w:sz w:val="28"/>
          <w:szCs w:val="28"/>
        </w:rPr>
      </w:pPr>
    </w:p>
    <w:p w14:paraId="5C333583" w14:textId="77777777" w:rsidR="00D03E80" w:rsidRDefault="0028077D" w:rsidP="00D03E80">
      <w:pPr>
        <w:pStyle w:val="Default"/>
        <w:rPr>
          <w:rFonts w:ascii="Calibri" w:hAnsi="Calibri"/>
          <w:b/>
          <w:bCs/>
          <w:color w:val="auto"/>
        </w:rPr>
      </w:pPr>
      <w:r>
        <w:rPr>
          <w:rFonts w:ascii="Calibri" w:hAnsi="Calibri"/>
          <w:b/>
          <w:bCs/>
          <w:color w:val="auto"/>
        </w:rPr>
        <w:t>Notes for staff/ HT</w:t>
      </w:r>
      <w:r w:rsidR="002474DD">
        <w:rPr>
          <w:rFonts w:ascii="Calibri" w:hAnsi="Calibri"/>
          <w:b/>
          <w:bCs/>
          <w:color w:val="auto"/>
        </w:rPr>
        <w:t xml:space="preserve"> regarding complaint resolution</w:t>
      </w:r>
    </w:p>
    <w:p w14:paraId="5C333584" w14:textId="77777777" w:rsidR="0028077D" w:rsidRPr="002F1B23" w:rsidRDefault="0028077D" w:rsidP="0028077D">
      <w:pPr>
        <w:pStyle w:val="Default"/>
        <w:rPr>
          <w:rFonts w:ascii="Calibri" w:hAnsi="Calibri"/>
          <w:color w:val="auto"/>
        </w:rPr>
      </w:pPr>
      <w:r w:rsidRPr="002F1B23">
        <w:rPr>
          <w:rFonts w:ascii="Calibri" w:hAnsi="Calibri"/>
          <w:color w:val="auto"/>
        </w:rPr>
        <w:t>At each stage in the procedure</w:t>
      </w:r>
      <w:r w:rsidR="00FA410D">
        <w:rPr>
          <w:rFonts w:ascii="Calibri" w:hAnsi="Calibri"/>
          <w:color w:val="auto"/>
        </w:rPr>
        <w:t xml:space="preserve"> informal and formal</w:t>
      </w:r>
      <w:r w:rsidRPr="002F1B23">
        <w:rPr>
          <w:rFonts w:ascii="Calibri" w:hAnsi="Calibri"/>
          <w:color w:val="auto"/>
        </w:rPr>
        <w:t xml:space="preserve">, schools will want to keep in mind ways in which a concern or complaint can be resolved. It might be sufficient to acknowledge that the concern or complaint is valid in whole or in part. In addition, it may be appropriate to offer one or more of the following: </w:t>
      </w:r>
    </w:p>
    <w:p w14:paraId="5C333585" w14:textId="77777777" w:rsidR="0028077D" w:rsidRPr="002F1B23" w:rsidRDefault="0028077D" w:rsidP="0028077D">
      <w:pPr>
        <w:pStyle w:val="Default"/>
        <w:numPr>
          <w:ilvl w:val="0"/>
          <w:numId w:val="13"/>
        </w:numPr>
        <w:rPr>
          <w:rFonts w:ascii="Calibri" w:hAnsi="Calibri"/>
          <w:color w:val="auto"/>
        </w:rPr>
      </w:pPr>
      <w:r w:rsidRPr="002F1B23">
        <w:rPr>
          <w:rFonts w:ascii="Calibri" w:hAnsi="Calibri"/>
          <w:color w:val="auto"/>
        </w:rPr>
        <w:t xml:space="preserve">an apology; </w:t>
      </w:r>
    </w:p>
    <w:p w14:paraId="5C333586" w14:textId="77777777" w:rsidR="0028077D" w:rsidRPr="002F1B23" w:rsidRDefault="0028077D" w:rsidP="0028077D">
      <w:pPr>
        <w:pStyle w:val="Default"/>
        <w:numPr>
          <w:ilvl w:val="0"/>
          <w:numId w:val="13"/>
        </w:numPr>
        <w:rPr>
          <w:rFonts w:ascii="Calibri" w:hAnsi="Calibri"/>
          <w:color w:val="auto"/>
        </w:rPr>
      </w:pPr>
      <w:r w:rsidRPr="002F1B23">
        <w:rPr>
          <w:rFonts w:ascii="Calibri" w:hAnsi="Calibri"/>
          <w:color w:val="auto"/>
        </w:rPr>
        <w:t xml:space="preserve">an explanation; </w:t>
      </w:r>
    </w:p>
    <w:p w14:paraId="5C333587" w14:textId="77777777" w:rsidR="0028077D" w:rsidRPr="002F1B23" w:rsidRDefault="0028077D" w:rsidP="0028077D">
      <w:pPr>
        <w:pStyle w:val="Default"/>
        <w:numPr>
          <w:ilvl w:val="0"/>
          <w:numId w:val="13"/>
        </w:numPr>
        <w:rPr>
          <w:rFonts w:ascii="Calibri" w:hAnsi="Calibri"/>
          <w:color w:val="auto"/>
        </w:rPr>
      </w:pPr>
      <w:r w:rsidRPr="002F1B23">
        <w:rPr>
          <w:rFonts w:ascii="Calibri" w:hAnsi="Calibri"/>
          <w:color w:val="auto"/>
        </w:rPr>
        <w:t xml:space="preserve">an admission that the situation could have been handled differently or better; </w:t>
      </w:r>
    </w:p>
    <w:p w14:paraId="5C333588" w14:textId="77777777" w:rsidR="0028077D" w:rsidRPr="002F1B23" w:rsidRDefault="0028077D" w:rsidP="0028077D">
      <w:pPr>
        <w:pStyle w:val="Default"/>
        <w:numPr>
          <w:ilvl w:val="0"/>
          <w:numId w:val="13"/>
        </w:numPr>
        <w:rPr>
          <w:rFonts w:ascii="Calibri" w:hAnsi="Calibri"/>
          <w:color w:val="auto"/>
        </w:rPr>
      </w:pPr>
      <w:r w:rsidRPr="002F1B23">
        <w:rPr>
          <w:rFonts w:ascii="Calibri" w:hAnsi="Calibri"/>
          <w:color w:val="auto"/>
        </w:rPr>
        <w:t xml:space="preserve">an assurance that the event complained of will not recur; </w:t>
      </w:r>
    </w:p>
    <w:p w14:paraId="5C333589" w14:textId="77777777" w:rsidR="0028077D" w:rsidRPr="002F1B23" w:rsidRDefault="0028077D" w:rsidP="0028077D">
      <w:pPr>
        <w:pStyle w:val="Default"/>
        <w:numPr>
          <w:ilvl w:val="0"/>
          <w:numId w:val="13"/>
        </w:numPr>
        <w:rPr>
          <w:rFonts w:ascii="Calibri" w:hAnsi="Calibri"/>
          <w:color w:val="auto"/>
        </w:rPr>
      </w:pPr>
      <w:r w:rsidRPr="002F1B23">
        <w:rPr>
          <w:rFonts w:ascii="Calibri" w:hAnsi="Calibri"/>
          <w:color w:val="auto"/>
        </w:rPr>
        <w:t xml:space="preserve">an explanation of the steps that have been taken to ensure that it will not happen again; </w:t>
      </w:r>
    </w:p>
    <w:p w14:paraId="5C33358A" w14:textId="77777777" w:rsidR="0028077D" w:rsidRPr="002F1B23" w:rsidRDefault="0028077D" w:rsidP="0028077D">
      <w:pPr>
        <w:pStyle w:val="Default"/>
        <w:numPr>
          <w:ilvl w:val="0"/>
          <w:numId w:val="13"/>
        </w:numPr>
        <w:rPr>
          <w:rFonts w:ascii="Calibri" w:hAnsi="Calibri"/>
          <w:color w:val="auto"/>
        </w:rPr>
      </w:pPr>
      <w:r w:rsidRPr="002F1B23">
        <w:rPr>
          <w:rFonts w:ascii="Calibri" w:hAnsi="Calibri"/>
          <w:color w:val="auto"/>
        </w:rPr>
        <w:t xml:space="preserve">an undertaking to review school policies </w:t>
      </w:r>
      <w:proofErr w:type="gramStart"/>
      <w:r w:rsidRPr="002F1B23">
        <w:rPr>
          <w:rFonts w:ascii="Calibri" w:hAnsi="Calibri"/>
          <w:color w:val="auto"/>
        </w:rPr>
        <w:t>in light of</w:t>
      </w:r>
      <w:proofErr w:type="gramEnd"/>
      <w:r w:rsidRPr="002F1B23">
        <w:rPr>
          <w:rFonts w:ascii="Calibri" w:hAnsi="Calibri"/>
          <w:color w:val="auto"/>
        </w:rPr>
        <w:t xml:space="preserve"> the complaint. </w:t>
      </w:r>
    </w:p>
    <w:p w14:paraId="5C33358B" w14:textId="77777777" w:rsidR="0028077D" w:rsidRPr="002F1B23" w:rsidRDefault="0028077D" w:rsidP="0028077D">
      <w:pPr>
        <w:pStyle w:val="Default"/>
        <w:rPr>
          <w:rFonts w:ascii="Calibri" w:hAnsi="Calibri"/>
          <w:color w:val="auto"/>
        </w:rPr>
      </w:pPr>
    </w:p>
    <w:p w14:paraId="5C33358C" w14:textId="77777777" w:rsidR="0028077D" w:rsidRPr="002F1B23" w:rsidRDefault="0028077D" w:rsidP="0028077D">
      <w:pPr>
        <w:pStyle w:val="Default"/>
        <w:rPr>
          <w:rFonts w:ascii="Calibri" w:hAnsi="Calibri"/>
          <w:color w:val="auto"/>
        </w:rPr>
      </w:pPr>
      <w:r w:rsidRPr="002F1B23">
        <w:rPr>
          <w:rFonts w:ascii="Calibri" w:hAnsi="Calibri"/>
          <w:color w:val="auto"/>
        </w:rPr>
        <w:t xml:space="preserve">Complainants should be encouraged to state what actions they feel might resolve the problem at any stage. An admission that the school could have handled the situation better is not the same as an admission of negligence. Equally, an effective procedure will identify areas of agreement between the parties. It is also of importance to clarify any misunderstandings that might have occurred as this can create a positive atmosphere in which to discuss any outstanding issues. </w:t>
      </w:r>
    </w:p>
    <w:p w14:paraId="5C33358D" w14:textId="77777777" w:rsidR="0028077D" w:rsidRPr="002F1B23" w:rsidRDefault="0028077D" w:rsidP="0028077D">
      <w:pPr>
        <w:pStyle w:val="Default"/>
        <w:rPr>
          <w:rFonts w:ascii="Calibri" w:hAnsi="Calibri"/>
          <w:color w:val="auto"/>
        </w:rPr>
      </w:pPr>
    </w:p>
    <w:p w14:paraId="5C33358E" w14:textId="77777777" w:rsidR="00D03E80" w:rsidRDefault="00D03E80" w:rsidP="00D03E80">
      <w:pPr>
        <w:pStyle w:val="Default"/>
        <w:rPr>
          <w:rFonts w:ascii="Calibri" w:hAnsi="Calibri"/>
          <w:b/>
          <w:bCs/>
          <w:color w:val="auto"/>
        </w:rPr>
      </w:pPr>
    </w:p>
    <w:p w14:paraId="5C33358F" w14:textId="77777777" w:rsidR="00D03E80" w:rsidRDefault="00D03E80" w:rsidP="00D03E80">
      <w:pPr>
        <w:pStyle w:val="Default"/>
        <w:rPr>
          <w:rFonts w:ascii="Calibri" w:hAnsi="Calibri"/>
          <w:b/>
          <w:bCs/>
          <w:color w:val="auto"/>
        </w:rPr>
      </w:pPr>
    </w:p>
    <w:p w14:paraId="5C333590" w14:textId="77777777" w:rsidR="00D03E80" w:rsidRDefault="00D03E80" w:rsidP="00D03E80">
      <w:pPr>
        <w:pStyle w:val="Default"/>
        <w:rPr>
          <w:rFonts w:ascii="Calibri" w:hAnsi="Calibri"/>
          <w:b/>
          <w:bCs/>
          <w:color w:val="auto"/>
        </w:rPr>
      </w:pPr>
    </w:p>
    <w:p w14:paraId="5C333591" w14:textId="7D6595E8" w:rsidR="00F67813" w:rsidRPr="00A95087" w:rsidRDefault="004B7673" w:rsidP="00F67813">
      <w:pPr>
        <w:pStyle w:val="Default"/>
        <w:rPr>
          <w:rFonts w:ascii="Calibri" w:hAnsi="Calibri"/>
          <w:b/>
          <w:bCs/>
          <w:color w:val="auto"/>
        </w:rPr>
      </w:pPr>
      <w:r>
        <w:rPr>
          <w:rFonts w:ascii="Calibri" w:hAnsi="Calibri"/>
          <w:b/>
          <w:bCs/>
          <w:color w:val="auto"/>
        </w:rPr>
        <w:t xml:space="preserve">Notes on Convening and Holding a </w:t>
      </w:r>
      <w:r w:rsidR="00F67813" w:rsidRPr="00A95087">
        <w:rPr>
          <w:rFonts w:ascii="Calibri" w:hAnsi="Calibri"/>
          <w:b/>
          <w:bCs/>
          <w:color w:val="auto"/>
        </w:rPr>
        <w:t xml:space="preserve">Complaints Panel </w:t>
      </w:r>
    </w:p>
    <w:p w14:paraId="5C333592" w14:textId="77777777" w:rsidR="0001434A" w:rsidRPr="002F1B23" w:rsidRDefault="0001434A" w:rsidP="0001434A">
      <w:pPr>
        <w:pStyle w:val="Default"/>
        <w:rPr>
          <w:rFonts w:ascii="Calibri" w:hAnsi="Calibri"/>
          <w:color w:val="auto"/>
        </w:rPr>
      </w:pPr>
      <w:r w:rsidRPr="002F1B23">
        <w:rPr>
          <w:rFonts w:ascii="Calibri" w:hAnsi="Calibri"/>
          <w:color w:val="auto"/>
        </w:rPr>
        <w:t>Where the complainant is still not satisfied that their complaint has been dealt with fully and properly, they may choose to take it to a panel of Governors.</w:t>
      </w:r>
    </w:p>
    <w:p w14:paraId="5C333593" w14:textId="77777777" w:rsidR="00C02A82" w:rsidRDefault="0001434A" w:rsidP="00F67813">
      <w:pPr>
        <w:pStyle w:val="Default"/>
        <w:rPr>
          <w:rFonts w:ascii="Calibri" w:hAnsi="Calibri"/>
          <w:color w:val="auto"/>
        </w:rPr>
      </w:pPr>
      <w:r w:rsidRPr="002F1B23">
        <w:rPr>
          <w:rFonts w:ascii="Calibri" w:hAnsi="Calibri"/>
          <w:color w:val="auto"/>
        </w:rPr>
        <w:t>The complainant may bring a ‘friend’ to that panel</w:t>
      </w:r>
    </w:p>
    <w:p w14:paraId="5C333594" w14:textId="77777777" w:rsidR="0001434A" w:rsidRDefault="0001434A" w:rsidP="00F67813">
      <w:pPr>
        <w:pStyle w:val="Default"/>
        <w:rPr>
          <w:rFonts w:ascii="Calibri" w:hAnsi="Calibri"/>
          <w:color w:val="auto"/>
        </w:rPr>
      </w:pPr>
    </w:p>
    <w:p w14:paraId="5C333597" w14:textId="4F4C2899" w:rsidR="0001434A" w:rsidRPr="00F76D4F" w:rsidRDefault="0001434A" w:rsidP="00CB00A5">
      <w:pPr>
        <w:pStyle w:val="Default"/>
        <w:numPr>
          <w:ilvl w:val="0"/>
          <w:numId w:val="26"/>
        </w:numPr>
        <w:ind w:left="360"/>
        <w:rPr>
          <w:rFonts w:asciiTheme="minorHAnsi" w:hAnsiTheme="minorHAnsi"/>
          <w:bCs/>
          <w:color w:val="auto"/>
        </w:rPr>
      </w:pPr>
      <w:r w:rsidRPr="00F76D4F">
        <w:rPr>
          <w:rFonts w:asciiTheme="minorHAnsi" w:hAnsiTheme="minorHAnsi"/>
          <w:bCs/>
          <w:color w:val="auto"/>
        </w:rPr>
        <w:t>I</w:t>
      </w:r>
      <w:r w:rsidR="00F76D4F">
        <w:rPr>
          <w:rFonts w:asciiTheme="minorHAnsi" w:hAnsiTheme="minorHAnsi"/>
          <w:bCs/>
          <w:color w:val="auto"/>
        </w:rPr>
        <w:t>t is the responsibility of the C</w:t>
      </w:r>
      <w:r w:rsidRPr="00F76D4F">
        <w:rPr>
          <w:rFonts w:asciiTheme="minorHAnsi" w:hAnsiTheme="minorHAnsi"/>
          <w:bCs/>
          <w:color w:val="auto"/>
        </w:rPr>
        <w:t xml:space="preserve">lerk to convene a complaint panel meeting within 15 days of receiving the complaints paperwork from the </w:t>
      </w:r>
      <w:r w:rsidR="00793DE8">
        <w:rPr>
          <w:rFonts w:asciiTheme="minorHAnsi" w:hAnsiTheme="minorHAnsi"/>
          <w:bCs/>
          <w:color w:val="auto"/>
        </w:rPr>
        <w:t>school.</w:t>
      </w:r>
    </w:p>
    <w:p w14:paraId="5C333598" w14:textId="77777777" w:rsidR="00EF0360" w:rsidRPr="00F76D4F" w:rsidRDefault="00EF0360" w:rsidP="00EF0360">
      <w:pPr>
        <w:pStyle w:val="Default"/>
        <w:ind w:left="360"/>
        <w:rPr>
          <w:rFonts w:asciiTheme="minorHAnsi" w:hAnsiTheme="minorHAnsi"/>
          <w:bCs/>
          <w:color w:val="auto"/>
        </w:rPr>
      </w:pPr>
    </w:p>
    <w:p w14:paraId="5C333599" w14:textId="428D5D1E" w:rsidR="0001434A" w:rsidRPr="00F76D4F" w:rsidRDefault="0001434A" w:rsidP="00CB00A5">
      <w:pPr>
        <w:pStyle w:val="Default"/>
        <w:numPr>
          <w:ilvl w:val="0"/>
          <w:numId w:val="26"/>
        </w:numPr>
        <w:ind w:left="360"/>
        <w:rPr>
          <w:rFonts w:asciiTheme="minorHAnsi" w:hAnsiTheme="minorHAnsi"/>
          <w:bCs/>
          <w:color w:val="auto"/>
        </w:rPr>
      </w:pPr>
      <w:r w:rsidRPr="00F76D4F">
        <w:rPr>
          <w:rFonts w:asciiTheme="minorHAnsi" w:hAnsiTheme="minorHAnsi"/>
          <w:bCs/>
          <w:color w:val="auto"/>
        </w:rPr>
        <w:lastRenderedPageBreak/>
        <w:t>The complaints panel will consist of at least 3 people including 2 of the school’s Governors</w:t>
      </w:r>
      <w:r w:rsidR="00E41FF5">
        <w:rPr>
          <w:rFonts w:asciiTheme="minorHAnsi" w:hAnsiTheme="minorHAnsi"/>
          <w:bCs/>
          <w:color w:val="auto"/>
        </w:rPr>
        <w:t xml:space="preserve"> or Trustees</w:t>
      </w:r>
      <w:r w:rsidRPr="00F76D4F">
        <w:rPr>
          <w:rFonts w:asciiTheme="minorHAnsi" w:hAnsiTheme="minorHAnsi"/>
          <w:bCs/>
          <w:color w:val="auto"/>
        </w:rPr>
        <w:t xml:space="preserve"> </w:t>
      </w:r>
      <w:r w:rsidR="00F03CE8" w:rsidRPr="00F76D4F">
        <w:rPr>
          <w:rFonts w:asciiTheme="minorHAnsi" w:hAnsiTheme="minorHAnsi"/>
          <w:bCs/>
          <w:color w:val="auto"/>
        </w:rPr>
        <w:t xml:space="preserve">with no prior knowledge of the complaint </w:t>
      </w:r>
      <w:r w:rsidRPr="00F76D4F">
        <w:rPr>
          <w:rFonts w:asciiTheme="minorHAnsi" w:hAnsiTheme="minorHAnsi"/>
          <w:bCs/>
          <w:color w:val="auto"/>
        </w:rPr>
        <w:t>and 1 panel member independent of the management and running of the school (The WMAT will use Governors from other WMAT schools as the 3</w:t>
      </w:r>
      <w:r w:rsidRPr="00F76D4F">
        <w:rPr>
          <w:rFonts w:asciiTheme="minorHAnsi" w:hAnsiTheme="minorHAnsi"/>
          <w:bCs/>
          <w:color w:val="auto"/>
          <w:vertAlign w:val="superscript"/>
        </w:rPr>
        <w:t>rd</w:t>
      </w:r>
      <w:r w:rsidRPr="00F76D4F">
        <w:rPr>
          <w:rFonts w:asciiTheme="minorHAnsi" w:hAnsiTheme="minorHAnsi"/>
          <w:bCs/>
          <w:color w:val="auto"/>
        </w:rPr>
        <w:t xml:space="preserve"> independent panel member</w:t>
      </w:r>
      <w:r w:rsidR="00402909" w:rsidRPr="00F76D4F">
        <w:rPr>
          <w:rFonts w:asciiTheme="minorHAnsi" w:hAnsiTheme="minorHAnsi"/>
          <w:bCs/>
          <w:color w:val="auto"/>
        </w:rPr>
        <w:t>. Governors from other WMAT school</w:t>
      </w:r>
      <w:r w:rsidR="00F76D4F">
        <w:rPr>
          <w:rFonts w:asciiTheme="minorHAnsi" w:hAnsiTheme="minorHAnsi"/>
          <w:bCs/>
          <w:color w:val="auto"/>
        </w:rPr>
        <w:t>s</w:t>
      </w:r>
      <w:r w:rsidR="00402909" w:rsidRPr="00F76D4F">
        <w:rPr>
          <w:rFonts w:asciiTheme="minorHAnsi" w:hAnsiTheme="minorHAnsi"/>
          <w:bCs/>
          <w:color w:val="auto"/>
        </w:rPr>
        <w:t xml:space="preserve"> or </w:t>
      </w:r>
      <w:r w:rsidR="00E7049C">
        <w:rPr>
          <w:rFonts w:asciiTheme="minorHAnsi" w:hAnsiTheme="minorHAnsi"/>
          <w:bCs/>
          <w:color w:val="auto"/>
        </w:rPr>
        <w:t>Trustees</w:t>
      </w:r>
      <w:r w:rsidR="00402909" w:rsidRPr="00F76D4F">
        <w:rPr>
          <w:rFonts w:asciiTheme="minorHAnsi" w:hAnsiTheme="minorHAnsi"/>
          <w:bCs/>
          <w:color w:val="auto"/>
        </w:rPr>
        <w:t xml:space="preserve"> of the WMAT will be used for all 3 panel members where there are no local Governors without prior knowledge of the complaint</w:t>
      </w:r>
      <w:r w:rsidRPr="00F76D4F">
        <w:rPr>
          <w:rFonts w:asciiTheme="minorHAnsi" w:hAnsiTheme="minorHAnsi"/>
          <w:bCs/>
          <w:color w:val="auto"/>
        </w:rPr>
        <w:t>)</w:t>
      </w:r>
    </w:p>
    <w:p w14:paraId="5C33359A" w14:textId="77777777" w:rsidR="00C02A82" w:rsidRDefault="00F03CE8" w:rsidP="00CB00A5">
      <w:pPr>
        <w:pStyle w:val="ListParagraph"/>
        <w:numPr>
          <w:ilvl w:val="0"/>
          <w:numId w:val="26"/>
        </w:numPr>
        <w:spacing w:before="120"/>
        <w:ind w:left="360"/>
        <w:rPr>
          <w:rFonts w:asciiTheme="minorHAnsi" w:eastAsia="MS Mincho" w:hAnsiTheme="minorHAnsi" w:cs="Arial"/>
          <w:shd w:val="clear" w:color="auto" w:fill="FFFFFF"/>
        </w:rPr>
      </w:pPr>
      <w:r w:rsidRPr="002474DD">
        <w:rPr>
          <w:rFonts w:asciiTheme="minorHAnsi" w:eastAsia="MS Mincho" w:hAnsiTheme="minorHAnsi" w:cs="Arial"/>
        </w:rPr>
        <w:t>The Head Teacher will provide t</w:t>
      </w:r>
      <w:r w:rsidR="00C02A82" w:rsidRPr="002474DD">
        <w:rPr>
          <w:rFonts w:asciiTheme="minorHAnsi" w:eastAsia="MS Mincho" w:hAnsiTheme="minorHAnsi" w:cs="Arial"/>
        </w:rPr>
        <w:t xml:space="preserve">he panel </w:t>
      </w:r>
      <w:r w:rsidRPr="002474DD">
        <w:rPr>
          <w:rFonts w:asciiTheme="minorHAnsi" w:eastAsia="MS Mincho" w:hAnsiTheme="minorHAnsi" w:cs="Arial"/>
          <w:shd w:val="clear" w:color="auto" w:fill="FFFFFF"/>
        </w:rPr>
        <w:t xml:space="preserve">with </w:t>
      </w:r>
      <w:r w:rsidR="00C02A82" w:rsidRPr="002474DD">
        <w:rPr>
          <w:rFonts w:asciiTheme="minorHAnsi" w:eastAsia="MS Mincho" w:hAnsiTheme="minorHAnsi" w:cs="Arial"/>
          <w:shd w:val="clear" w:color="auto" w:fill="FFFFFF"/>
        </w:rPr>
        <w:t xml:space="preserve">the existing record of the complaint’s progress </w:t>
      </w:r>
      <w:r w:rsidRPr="002474DD">
        <w:rPr>
          <w:rFonts w:asciiTheme="minorHAnsi" w:eastAsia="MS Mincho" w:hAnsiTheme="minorHAnsi" w:cs="Arial"/>
          <w:shd w:val="clear" w:color="auto" w:fill="FFFFFF"/>
        </w:rPr>
        <w:t>via the Clerk to the Governors.</w:t>
      </w:r>
    </w:p>
    <w:p w14:paraId="5C33359B" w14:textId="77777777" w:rsidR="00CB00A5" w:rsidRPr="002474DD" w:rsidRDefault="00CB00A5" w:rsidP="00CB00A5">
      <w:pPr>
        <w:pStyle w:val="ListParagraph"/>
        <w:spacing w:before="120"/>
        <w:ind w:left="360"/>
        <w:rPr>
          <w:rFonts w:asciiTheme="minorHAnsi" w:eastAsia="MS Mincho" w:hAnsiTheme="minorHAnsi" w:cs="Arial"/>
          <w:shd w:val="clear" w:color="auto" w:fill="FFFFFF"/>
        </w:rPr>
      </w:pPr>
    </w:p>
    <w:p w14:paraId="5C33359C" w14:textId="77777777" w:rsidR="00F03CE8" w:rsidRPr="002474DD" w:rsidRDefault="00C02A82" w:rsidP="00CB00A5">
      <w:pPr>
        <w:pStyle w:val="ListParagraph"/>
        <w:numPr>
          <w:ilvl w:val="0"/>
          <w:numId w:val="26"/>
        </w:numPr>
        <w:spacing w:before="120"/>
        <w:ind w:left="360"/>
        <w:rPr>
          <w:rFonts w:asciiTheme="minorHAnsi" w:eastAsia="MS Mincho" w:hAnsiTheme="minorHAnsi" w:cs="Arial"/>
          <w:shd w:val="clear" w:color="auto" w:fill="FFFFFF"/>
        </w:rPr>
      </w:pPr>
      <w:r w:rsidRPr="002474DD">
        <w:rPr>
          <w:rFonts w:asciiTheme="minorHAnsi" w:eastAsia="MS Mincho" w:hAnsiTheme="minorHAnsi" w:cs="Arial"/>
          <w:shd w:val="clear" w:color="auto" w:fill="FFFFFF"/>
        </w:rPr>
        <w:t xml:space="preserve">The complainant must have reasonable notice of the date of the review panel; however, the review panel reserves the right to convene at their convenience rather than that of the complainant. </w:t>
      </w:r>
    </w:p>
    <w:p w14:paraId="5C33359D" w14:textId="77777777" w:rsidR="00F03CE8" w:rsidRPr="002474DD" w:rsidRDefault="004D4218" w:rsidP="00CB00A5">
      <w:pPr>
        <w:pStyle w:val="Default"/>
        <w:numPr>
          <w:ilvl w:val="0"/>
          <w:numId w:val="26"/>
        </w:numPr>
        <w:spacing w:before="120"/>
        <w:ind w:left="360"/>
        <w:rPr>
          <w:rFonts w:asciiTheme="minorHAnsi" w:hAnsiTheme="minorHAnsi"/>
          <w:bCs/>
          <w:color w:val="auto"/>
        </w:rPr>
      </w:pPr>
      <w:r>
        <w:rPr>
          <w:rFonts w:asciiTheme="minorHAnsi" w:hAnsiTheme="minorHAnsi"/>
          <w:bCs/>
          <w:color w:val="auto"/>
        </w:rPr>
        <w:t>The C</w:t>
      </w:r>
      <w:r w:rsidR="00F03CE8" w:rsidRPr="002474DD">
        <w:rPr>
          <w:rFonts w:asciiTheme="minorHAnsi" w:hAnsiTheme="minorHAnsi"/>
          <w:bCs/>
          <w:color w:val="auto"/>
        </w:rPr>
        <w:t>lerk is responsible for obtaining papers setting out the case from both sides, with any supporting evidence. These should be copied and sent t</w:t>
      </w:r>
      <w:r>
        <w:rPr>
          <w:rFonts w:asciiTheme="minorHAnsi" w:hAnsiTheme="minorHAnsi"/>
          <w:bCs/>
          <w:color w:val="auto"/>
        </w:rPr>
        <w:t>o panel members, parent(s</w:t>
      </w:r>
      <w:proofErr w:type="gramStart"/>
      <w:r>
        <w:rPr>
          <w:rFonts w:asciiTheme="minorHAnsi" w:hAnsiTheme="minorHAnsi"/>
          <w:bCs/>
          <w:color w:val="auto"/>
        </w:rPr>
        <w:t>)</w:t>
      </w:r>
      <w:proofErr w:type="gramEnd"/>
      <w:r>
        <w:rPr>
          <w:rFonts w:asciiTheme="minorHAnsi" w:hAnsiTheme="minorHAnsi"/>
          <w:bCs/>
          <w:color w:val="auto"/>
        </w:rPr>
        <w:t xml:space="preserve"> and H</w:t>
      </w:r>
      <w:r w:rsidR="00F03CE8" w:rsidRPr="002474DD">
        <w:rPr>
          <w:rFonts w:asciiTheme="minorHAnsi" w:hAnsiTheme="minorHAnsi"/>
          <w:bCs/>
          <w:color w:val="auto"/>
        </w:rPr>
        <w:t xml:space="preserve">ead </w:t>
      </w:r>
      <w:r>
        <w:rPr>
          <w:rFonts w:asciiTheme="minorHAnsi" w:hAnsiTheme="minorHAnsi"/>
          <w:bCs/>
          <w:color w:val="auto"/>
        </w:rPr>
        <w:t>Teacher five school</w:t>
      </w:r>
      <w:r w:rsidR="00F03CE8" w:rsidRPr="002474DD">
        <w:rPr>
          <w:rFonts w:asciiTheme="minorHAnsi" w:hAnsiTheme="minorHAnsi"/>
          <w:bCs/>
          <w:color w:val="auto"/>
        </w:rPr>
        <w:t xml:space="preserve"> days before the hearing. This ensures that everyone has ample time to read and understand the papers. </w:t>
      </w:r>
    </w:p>
    <w:p w14:paraId="5C33359E" w14:textId="77777777" w:rsidR="00402909" w:rsidRPr="002474DD" w:rsidRDefault="00402909" w:rsidP="00CB00A5">
      <w:pPr>
        <w:pStyle w:val="ListParagraph"/>
        <w:numPr>
          <w:ilvl w:val="0"/>
          <w:numId w:val="26"/>
        </w:numPr>
        <w:spacing w:before="120"/>
        <w:ind w:left="360"/>
        <w:rPr>
          <w:rFonts w:asciiTheme="minorHAnsi" w:eastAsia="MS Mincho" w:hAnsiTheme="minorHAnsi" w:cs="Arial"/>
          <w:shd w:val="clear" w:color="auto" w:fill="FFFFFF"/>
        </w:rPr>
      </w:pPr>
      <w:r w:rsidRPr="002474DD">
        <w:rPr>
          <w:rFonts w:asciiTheme="minorHAnsi" w:eastAsia="MS Mincho" w:hAnsiTheme="minorHAnsi" w:cs="Arial"/>
          <w:shd w:val="clear" w:color="auto" w:fill="FFFFFF"/>
        </w:rPr>
        <w:t xml:space="preserve">At the complaint </w:t>
      </w:r>
      <w:r w:rsidR="00C02A82" w:rsidRPr="002474DD">
        <w:rPr>
          <w:rFonts w:asciiTheme="minorHAnsi" w:eastAsia="MS Mincho" w:hAnsiTheme="minorHAnsi" w:cs="Arial"/>
          <w:shd w:val="clear" w:color="auto" w:fill="FFFFFF"/>
        </w:rPr>
        <w:t xml:space="preserve">panel meeting, the </w:t>
      </w:r>
      <w:proofErr w:type="gramStart"/>
      <w:r w:rsidR="00C02A82" w:rsidRPr="002474DD">
        <w:rPr>
          <w:rFonts w:asciiTheme="minorHAnsi" w:eastAsia="MS Mincho" w:hAnsiTheme="minorHAnsi" w:cs="Arial"/>
          <w:shd w:val="clear" w:color="auto" w:fill="FFFFFF"/>
        </w:rPr>
        <w:t>complainant</w:t>
      </w:r>
      <w:proofErr w:type="gramEnd"/>
      <w:r w:rsidR="00C02A82" w:rsidRPr="002474DD">
        <w:rPr>
          <w:rFonts w:asciiTheme="minorHAnsi" w:eastAsia="MS Mincho" w:hAnsiTheme="minorHAnsi" w:cs="Arial"/>
          <w:shd w:val="clear" w:color="auto" w:fill="FFFFFF"/>
        </w:rPr>
        <w:t xml:space="preserve"> and </w:t>
      </w:r>
      <w:r w:rsidR="004D4218">
        <w:rPr>
          <w:rFonts w:asciiTheme="minorHAnsi" w:eastAsia="MS Mincho" w:hAnsiTheme="minorHAnsi" w:cs="Arial"/>
          <w:shd w:val="clear" w:color="auto" w:fill="FFFFFF"/>
        </w:rPr>
        <w:t>the Head Teacher,</w:t>
      </w:r>
      <w:r w:rsidR="00C02A82" w:rsidRPr="002474DD">
        <w:rPr>
          <w:rFonts w:asciiTheme="minorHAnsi" w:eastAsia="MS Mincho" w:hAnsiTheme="minorHAnsi" w:cs="Arial"/>
          <w:shd w:val="clear" w:color="auto" w:fill="FFFFFF"/>
        </w:rPr>
        <w:t xml:space="preserve"> will be present. </w:t>
      </w:r>
      <w:r w:rsidR="00A95087" w:rsidRPr="002474DD">
        <w:rPr>
          <w:rFonts w:asciiTheme="minorHAnsi" w:eastAsia="MS Mincho" w:hAnsiTheme="minorHAnsi" w:cs="Arial"/>
          <w:shd w:val="clear" w:color="auto" w:fill="FFFFFF"/>
        </w:rPr>
        <w:t>(At a complaint panel the complaint will never be against a junior member of staff but about how the Head Teacher has handled the complaint and why a resolution has not been achieved)</w:t>
      </w:r>
    </w:p>
    <w:p w14:paraId="5C33359F" w14:textId="77777777" w:rsidR="00A95087" w:rsidRPr="002474DD" w:rsidRDefault="00A95087" w:rsidP="00CB00A5">
      <w:pPr>
        <w:pStyle w:val="ListParagraph"/>
        <w:spacing w:before="120"/>
        <w:ind w:left="360"/>
        <w:rPr>
          <w:rFonts w:asciiTheme="minorHAnsi" w:eastAsia="MS Mincho" w:hAnsiTheme="minorHAnsi" w:cs="Arial"/>
          <w:shd w:val="clear" w:color="auto" w:fill="FFFFFF"/>
        </w:rPr>
      </w:pPr>
    </w:p>
    <w:p w14:paraId="5C3335A0" w14:textId="77777777" w:rsidR="00402909" w:rsidRPr="002474DD" w:rsidRDefault="00C02A82" w:rsidP="00CB00A5">
      <w:pPr>
        <w:pStyle w:val="ListParagraph"/>
        <w:numPr>
          <w:ilvl w:val="0"/>
          <w:numId w:val="26"/>
        </w:numPr>
        <w:spacing w:before="120"/>
        <w:ind w:left="360"/>
        <w:rPr>
          <w:rFonts w:asciiTheme="minorHAnsi" w:eastAsia="MS Mincho" w:hAnsiTheme="minorHAnsi" w:cs="Arial"/>
          <w:shd w:val="clear" w:color="auto" w:fill="FFFFFF"/>
        </w:rPr>
      </w:pPr>
      <w:r w:rsidRPr="002474DD">
        <w:rPr>
          <w:rFonts w:asciiTheme="minorHAnsi" w:eastAsia="MS Mincho" w:hAnsiTheme="minorHAnsi" w:cs="Arial"/>
          <w:shd w:val="clear" w:color="auto" w:fill="FFFFFF"/>
        </w:rPr>
        <w:t xml:space="preserve">At the meeting, </w:t>
      </w:r>
      <w:proofErr w:type="gramStart"/>
      <w:r w:rsidRPr="002474DD">
        <w:rPr>
          <w:rFonts w:asciiTheme="minorHAnsi" w:eastAsia="MS Mincho" w:hAnsiTheme="minorHAnsi" w:cs="Arial"/>
          <w:shd w:val="clear" w:color="auto" w:fill="FFFFFF"/>
        </w:rPr>
        <w:t>each individual</w:t>
      </w:r>
      <w:proofErr w:type="gramEnd"/>
      <w:r w:rsidRPr="002474DD">
        <w:rPr>
          <w:rFonts w:asciiTheme="minorHAnsi" w:eastAsia="MS Mincho" w:hAnsiTheme="minorHAnsi" w:cs="Arial"/>
          <w:shd w:val="clear" w:color="auto" w:fill="FFFFFF"/>
        </w:rPr>
        <w:t xml:space="preserve"> will have the opportunity to give statem</w:t>
      </w:r>
      <w:r w:rsidR="00402909" w:rsidRPr="002474DD">
        <w:rPr>
          <w:rFonts w:asciiTheme="minorHAnsi" w:eastAsia="MS Mincho" w:hAnsiTheme="minorHAnsi" w:cs="Arial"/>
          <w:shd w:val="clear" w:color="auto" w:fill="FFFFFF"/>
        </w:rPr>
        <w:t>ents and present their evidence.</w:t>
      </w:r>
      <w:r w:rsidRPr="002474DD">
        <w:rPr>
          <w:rFonts w:asciiTheme="minorHAnsi" w:eastAsia="MS Mincho" w:hAnsiTheme="minorHAnsi" w:cs="Arial"/>
          <w:shd w:val="clear" w:color="auto" w:fill="FFFFFF"/>
        </w:rPr>
        <w:t xml:space="preserve"> </w:t>
      </w:r>
    </w:p>
    <w:p w14:paraId="5C3335A1" w14:textId="77777777" w:rsidR="00402909" w:rsidRPr="002474DD" w:rsidRDefault="00402909" w:rsidP="00CB00A5">
      <w:pPr>
        <w:pStyle w:val="Default"/>
        <w:numPr>
          <w:ilvl w:val="0"/>
          <w:numId w:val="26"/>
        </w:numPr>
        <w:spacing w:before="120" w:after="120"/>
        <w:ind w:left="360"/>
        <w:rPr>
          <w:rFonts w:asciiTheme="minorHAnsi" w:hAnsiTheme="minorHAnsi"/>
          <w:color w:val="auto"/>
        </w:rPr>
      </w:pPr>
      <w:r w:rsidRPr="002474DD">
        <w:rPr>
          <w:rFonts w:asciiTheme="minorHAnsi" w:hAnsiTheme="minorHAnsi"/>
          <w:color w:val="auto"/>
        </w:rPr>
        <w:t xml:space="preserve">The use of witnesses is discouraged. In nearly every case, a complaints panel will want to work with </w:t>
      </w:r>
      <w:r w:rsidRPr="002474DD">
        <w:rPr>
          <w:rFonts w:asciiTheme="minorHAnsi" w:hAnsiTheme="minorHAnsi"/>
          <w:b/>
          <w:color w:val="auto"/>
        </w:rPr>
        <w:t>written</w:t>
      </w:r>
      <w:r w:rsidRPr="002474DD">
        <w:rPr>
          <w:rFonts w:asciiTheme="minorHAnsi" w:hAnsiTheme="minorHAnsi"/>
          <w:color w:val="auto"/>
        </w:rPr>
        <w:t xml:space="preserve"> witness statements if appropriate, but there may be </w:t>
      </w:r>
      <w:proofErr w:type="gramStart"/>
      <w:r w:rsidRPr="002474DD">
        <w:rPr>
          <w:rFonts w:asciiTheme="minorHAnsi" w:hAnsiTheme="minorHAnsi"/>
          <w:color w:val="auto"/>
        </w:rPr>
        <w:t>particular circumstances</w:t>
      </w:r>
      <w:proofErr w:type="gramEnd"/>
      <w:r w:rsidRPr="002474DD">
        <w:rPr>
          <w:rFonts w:asciiTheme="minorHAnsi" w:hAnsiTheme="minorHAnsi"/>
          <w:color w:val="auto"/>
        </w:rPr>
        <w:t xml:space="preserve">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w:t>
      </w:r>
    </w:p>
    <w:p w14:paraId="5C3335A2" w14:textId="77777777" w:rsidR="00C02A82" w:rsidRDefault="00C02A82" w:rsidP="00CB00A5">
      <w:pPr>
        <w:pStyle w:val="ListParagraph"/>
        <w:numPr>
          <w:ilvl w:val="0"/>
          <w:numId w:val="26"/>
        </w:numPr>
        <w:spacing w:before="120"/>
        <w:ind w:left="360"/>
        <w:rPr>
          <w:rFonts w:asciiTheme="minorHAnsi" w:eastAsia="MS Mincho" w:hAnsiTheme="minorHAnsi" w:cs="Arial"/>
          <w:shd w:val="clear" w:color="auto" w:fill="FFFFFF"/>
        </w:rPr>
      </w:pPr>
      <w:r w:rsidRPr="002474DD">
        <w:rPr>
          <w:rFonts w:asciiTheme="minorHAnsi" w:eastAsia="MS Mincho" w:hAnsiTheme="minorHAnsi" w:cs="Arial"/>
          <w:shd w:val="clear" w:color="auto" w:fill="FFFFFF"/>
        </w:rPr>
        <w:t xml:space="preserve">The panel, the complainant and the </w:t>
      </w:r>
      <w:r w:rsidR="004D4218">
        <w:rPr>
          <w:rFonts w:asciiTheme="minorHAnsi" w:eastAsia="MS Mincho" w:hAnsiTheme="minorHAnsi" w:cs="Arial"/>
          <w:shd w:val="clear" w:color="auto" w:fill="FFFFFF"/>
        </w:rPr>
        <w:t>Head Teacher</w:t>
      </w:r>
      <w:r w:rsidRPr="002474DD">
        <w:rPr>
          <w:rFonts w:asciiTheme="minorHAnsi" w:eastAsia="MS Mincho" w:hAnsiTheme="minorHAnsi" w:cs="Arial"/>
          <w:shd w:val="clear" w:color="auto" w:fill="FFFFFF"/>
        </w:rPr>
        <w:t xml:space="preserve"> will be given the chance to ask and reply to questions. Once the complainant and school representative(s) have presented their cases, they will be asked to </w:t>
      </w:r>
      <w:proofErr w:type="gramStart"/>
      <w:r w:rsidRPr="002474DD">
        <w:rPr>
          <w:rFonts w:asciiTheme="minorHAnsi" w:eastAsia="MS Mincho" w:hAnsiTheme="minorHAnsi" w:cs="Arial"/>
          <w:shd w:val="clear" w:color="auto" w:fill="FFFFFF"/>
        </w:rPr>
        <w:t>leave</w:t>
      </w:r>
      <w:proofErr w:type="gramEnd"/>
      <w:r w:rsidRPr="002474DD">
        <w:rPr>
          <w:rFonts w:asciiTheme="minorHAnsi" w:eastAsia="MS Mincho" w:hAnsiTheme="minorHAnsi" w:cs="Arial"/>
          <w:shd w:val="clear" w:color="auto" w:fill="FFFFFF"/>
        </w:rPr>
        <w:t xml:space="preserve"> and evidence will then be considered. </w:t>
      </w:r>
    </w:p>
    <w:p w14:paraId="5C3335A3" w14:textId="77777777" w:rsidR="002474DD" w:rsidRPr="002474DD" w:rsidRDefault="002474DD" w:rsidP="00CB00A5">
      <w:pPr>
        <w:pStyle w:val="ListParagraph"/>
        <w:spacing w:before="120"/>
        <w:ind w:left="360"/>
        <w:rPr>
          <w:rFonts w:asciiTheme="minorHAnsi" w:eastAsia="MS Mincho" w:hAnsiTheme="minorHAnsi" w:cs="Arial"/>
          <w:shd w:val="clear" w:color="auto" w:fill="FFFFFF"/>
        </w:rPr>
      </w:pPr>
    </w:p>
    <w:p w14:paraId="5C3335A4" w14:textId="744A7D9B" w:rsidR="002474DD" w:rsidRPr="002474DD" w:rsidRDefault="00582B94" w:rsidP="00CB00A5">
      <w:pPr>
        <w:pStyle w:val="ListParagraph"/>
        <w:numPr>
          <w:ilvl w:val="0"/>
          <w:numId w:val="26"/>
        </w:numPr>
        <w:spacing w:before="120" w:after="120"/>
        <w:ind w:left="360"/>
        <w:rPr>
          <w:rFonts w:asciiTheme="minorHAnsi" w:eastAsia="MS Mincho" w:hAnsiTheme="minorHAnsi" w:cs="Arial"/>
        </w:rPr>
      </w:pPr>
      <w:r w:rsidRPr="00CE5101">
        <w:rPr>
          <w:rFonts w:asciiTheme="minorHAnsi" w:eastAsia="MS Mincho" w:hAnsiTheme="minorHAnsi" w:cs="Arial"/>
          <w:shd w:val="clear" w:color="auto" w:fill="FFFFFF"/>
        </w:rPr>
        <w:t>The panel will</w:t>
      </w:r>
      <w:r w:rsidR="00D54F06" w:rsidRPr="00CE5101">
        <w:rPr>
          <w:rFonts w:asciiTheme="minorHAnsi" w:eastAsia="MS Mincho" w:hAnsiTheme="minorHAnsi" w:cs="Arial"/>
          <w:shd w:val="clear" w:color="auto" w:fill="FFFFFF"/>
        </w:rPr>
        <w:t xml:space="preserve"> consider all the evidence</w:t>
      </w:r>
      <w:r w:rsidR="00FE62BF" w:rsidRPr="00CE5101">
        <w:rPr>
          <w:rFonts w:asciiTheme="minorHAnsi" w:eastAsia="MS Mincho" w:hAnsiTheme="minorHAnsi" w:cs="Arial"/>
          <w:shd w:val="clear" w:color="auto" w:fill="FFFFFF"/>
        </w:rPr>
        <w:t xml:space="preserve"> and may make findings and</w:t>
      </w:r>
      <w:r w:rsidR="00A47E7C" w:rsidRPr="00CE5101">
        <w:rPr>
          <w:rFonts w:asciiTheme="minorHAnsi" w:eastAsia="MS Mincho" w:hAnsiTheme="minorHAnsi" w:cs="Arial"/>
          <w:shd w:val="clear" w:color="auto" w:fill="FFFFFF"/>
        </w:rPr>
        <w:t xml:space="preserve"> recommendations on each point of complaint.</w:t>
      </w:r>
      <w:r w:rsidR="00A47E7C">
        <w:rPr>
          <w:rFonts w:asciiTheme="minorHAnsi" w:eastAsia="MS Mincho" w:hAnsiTheme="minorHAnsi" w:cs="Arial"/>
          <w:shd w:val="clear" w:color="auto" w:fill="FFFFFF"/>
        </w:rPr>
        <w:t xml:space="preserve"> </w:t>
      </w:r>
      <w:r>
        <w:rPr>
          <w:rFonts w:asciiTheme="minorHAnsi" w:eastAsia="MS Mincho" w:hAnsiTheme="minorHAnsi" w:cs="Arial"/>
          <w:shd w:val="clear" w:color="auto" w:fill="FFFFFF"/>
        </w:rPr>
        <w:t xml:space="preserve"> </w:t>
      </w:r>
      <w:r w:rsidR="00CB00A5">
        <w:rPr>
          <w:rFonts w:asciiTheme="minorHAnsi" w:eastAsia="MS Mincho" w:hAnsiTheme="minorHAnsi" w:cs="Arial"/>
          <w:shd w:val="clear" w:color="auto" w:fill="FFFFFF"/>
        </w:rPr>
        <w:t xml:space="preserve">They will agree their reasons for </w:t>
      </w:r>
      <w:r w:rsidR="001356BD">
        <w:rPr>
          <w:rFonts w:asciiTheme="minorHAnsi" w:eastAsia="MS Mincho" w:hAnsiTheme="minorHAnsi" w:cs="Arial"/>
          <w:shd w:val="clear" w:color="auto" w:fill="FFFFFF"/>
        </w:rPr>
        <w:t>their findings</w:t>
      </w:r>
      <w:r w:rsidR="008B3C56">
        <w:rPr>
          <w:rFonts w:asciiTheme="minorHAnsi" w:eastAsia="MS Mincho" w:hAnsiTheme="minorHAnsi" w:cs="Arial"/>
          <w:shd w:val="clear" w:color="auto" w:fill="FFFFFF"/>
        </w:rPr>
        <w:t>,</w:t>
      </w:r>
      <w:r w:rsidR="00CB00A5">
        <w:rPr>
          <w:rFonts w:asciiTheme="minorHAnsi" w:eastAsia="MS Mincho" w:hAnsiTheme="minorHAnsi" w:cs="Arial"/>
          <w:shd w:val="clear" w:color="auto" w:fill="FFFFFF"/>
        </w:rPr>
        <w:t xml:space="preserve"> which will be documented in a complaint outcome letter</w:t>
      </w:r>
      <w:r w:rsidR="00CB00A5" w:rsidRPr="002474DD">
        <w:rPr>
          <w:rFonts w:asciiTheme="minorHAnsi" w:eastAsia="MS Mincho" w:hAnsiTheme="minorHAnsi" w:cs="Arial"/>
        </w:rPr>
        <w:t xml:space="preserve"> </w:t>
      </w:r>
      <w:r w:rsidR="00CB00A5">
        <w:rPr>
          <w:rFonts w:asciiTheme="minorHAnsi" w:eastAsia="MS Mincho" w:hAnsiTheme="minorHAnsi" w:cs="Arial"/>
        </w:rPr>
        <w:t>by the Clerk and sent to the complainant and the Head Teacher within 10 school days of the panel meeting.</w:t>
      </w:r>
    </w:p>
    <w:p w14:paraId="5C3335A5" w14:textId="77777777" w:rsidR="00C02A82" w:rsidRPr="002474DD" w:rsidRDefault="00C02A82" w:rsidP="00F67813">
      <w:pPr>
        <w:pStyle w:val="Default"/>
        <w:rPr>
          <w:rFonts w:asciiTheme="minorHAnsi" w:hAnsiTheme="minorHAnsi"/>
          <w:b/>
          <w:bCs/>
          <w:color w:val="auto"/>
        </w:rPr>
      </w:pPr>
    </w:p>
    <w:p w14:paraId="5C3335A6" w14:textId="77777777" w:rsidR="00F67813" w:rsidRPr="002474DD" w:rsidRDefault="00F67813" w:rsidP="00F67813">
      <w:pPr>
        <w:pStyle w:val="Default"/>
        <w:rPr>
          <w:rFonts w:ascii="Calibri" w:hAnsi="Calibri"/>
          <w:color w:val="auto"/>
        </w:rPr>
      </w:pPr>
    </w:p>
    <w:p w14:paraId="5C3335A7" w14:textId="77777777" w:rsidR="00F67813" w:rsidRPr="002F1B23" w:rsidRDefault="00F67813" w:rsidP="00F67813">
      <w:pPr>
        <w:pStyle w:val="Default"/>
        <w:rPr>
          <w:rFonts w:ascii="Calibri" w:hAnsi="Calibri"/>
          <w:color w:val="auto"/>
        </w:rPr>
      </w:pPr>
    </w:p>
    <w:p w14:paraId="5C3335A8" w14:textId="2F887724" w:rsidR="00F03CE8" w:rsidRPr="002474DD" w:rsidRDefault="002474DD" w:rsidP="00F67813">
      <w:pPr>
        <w:pStyle w:val="Default"/>
        <w:rPr>
          <w:rFonts w:asciiTheme="minorHAnsi" w:hAnsiTheme="minorHAnsi"/>
          <w:b/>
          <w:i/>
          <w:color w:val="auto"/>
        </w:rPr>
      </w:pPr>
      <w:r w:rsidRPr="002474DD">
        <w:rPr>
          <w:rFonts w:asciiTheme="minorHAnsi" w:hAnsiTheme="minorHAnsi"/>
          <w:b/>
          <w:i/>
          <w:color w:val="auto"/>
        </w:rPr>
        <w:t>Notes</w:t>
      </w:r>
      <w:r w:rsidR="00F03CE8" w:rsidRPr="002474DD">
        <w:rPr>
          <w:rFonts w:asciiTheme="minorHAnsi" w:hAnsiTheme="minorHAnsi"/>
          <w:b/>
          <w:i/>
          <w:color w:val="auto"/>
        </w:rPr>
        <w:t xml:space="preserve"> </w:t>
      </w:r>
      <w:r w:rsidR="00E26EA5">
        <w:rPr>
          <w:rFonts w:asciiTheme="minorHAnsi" w:hAnsiTheme="minorHAnsi"/>
          <w:b/>
          <w:i/>
          <w:color w:val="auto"/>
        </w:rPr>
        <w:t xml:space="preserve">for </w:t>
      </w:r>
      <w:r w:rsidR="00F03CE8" w:rsidRPr="002474DD">
        <w:rPr>
          <w:rFonts w:asciiTheme="minorHAnsi" w:hAnsiTheme="minorHAnsi"/>
          <w:b/>
          <w:i/>
          <w:color w:val="auto"/>
        </w:rPr>
        <w:t>Head Teachers</w:t>
      </w:r>
    </w:p>
    <w:p w14:paraId="5C3335A9" w14:textId="0585AAD1" w:rsidR="00F03CE8" w:rsidRPr="00D6513C" w:rsidRDefault="00F03CE8" w:rsidP="00CB00A5">
      <w:pPr>
        <w:pStyle w:val="Default"/>
        <w:numPr>
          <w:ilvl w:val="0"/>
          <w:numId w:val="25"/>
        </w:numPr>
        <w:ind w:left="360"/>
        <w:rPr>
          <w:rFonts w:asciiTheme="minorHAnsi" w:hAnsiTheme="minorHAnsi"/>
          <w:color w:val="auto"/>
        </w:rPr>
      </w:pPr>
      <w:r w:rsidRPr="00D6513C">
        <w:rPr>
          <w:rFonts w:asciiTheme="minorHAnsi" w:hAnsiTheme="minorHAnsi"/>
          <w:color w:val="auto"/>
        </w:rPr>
        <w:lastRenderedPageBreak/>
        <w:t xml:space="preserve">The </w:t>
      </w:r>
      <w:r w:rsidR="00310DB4">
        <w:rPr>
          <w:rFonts w:asciiTheme="minorHAnsi" w:hAnsiTheme="minorHAnsi"/>
          <w:color w:val="auto"/>
        </w:rPr>
        <w:t>Academy Committee</w:t>
      </w:r>
      <w:r w:rsidRPr="00D6513C">
        <w:rPr>
          <w:rFonts w:asciiTheme="minorHAnsi" w:hAnsiTheme="minorHAnsi"/>
          <w:color w:val="auto"/>
        </w:rPr>
        <w:t xml:space="preserve"> </w:t>
      </w:r>
      <w:proofErr w:type="gramStart"/>
      <w:r w:rsidRPr="00D6513C">
        <w:rPr>
          <w:rFonts w:asciiTheme="minorHAnsi" w:hAnsiTheme="minorHAnsi"/>
          <w:color w:val="auto"/>
        </w:rPr>
        <w:t>as a whole should</w:t>
      </w:r>
      <w:proofErr w:type="gramEnd"/>
      <w:r w:rsidRPr="00D6513C">
        <w:rPr>
          <w:rFonts w:asciiTheme="minorHAnsi" w:hAnsiTheme="minorHAnsi"/>
          <w:color w:val="auto"/>
        </w:rPr>
        <w:t xml:space="preserve"> be informed that a formal complaint has been made at stage 2 of the procedure, but no more detail should be provided in case a complaint panel needs to be convened.</w:t>
      </w:r>
    </w:p>
    <w:p w14:paraId="5C3335AA" w14:textId="77777777" w:rsidR="00F03CE8" w:rsidRPr="00D6513C" w:rsidRDefault="00F03CE8" w:rsidP="00CB00A5">
      <w:pPr>
        <w:pStyle w:val="Default"/>
        <w:rPr>
          <w:rFonts w:asciiTheme="minorHAnsi" w:hAnsiTheme="minorHAnsi"/>
          <w:color w:val="auto"/>
        </w:rPr>
      </w:pPr>
    </w:p>
    <w:p w14:paraId="5C3335AB" w14:textId="77777777" w:rsidR="00F67813" w:rsidRPr="00D6513C" w:rsidRDefault="00F03CE8" w:rsidP="00CB00A5">
      <w:pPr>
        <w:pStyle w:val="Default"/>
        <w:numPr>
          <w:ilvl w:val="0"/>
          <w:numId w:val="25"/>
        </w:numPr>
        <w:ind w:left="360"/>
        <w:rPr>
          <w:rFonts w:asciiTheme="minorHAnsi" w:hAnsiTheme="minorHAnsi"/>
          <w:color w:val="auto"/>
        </w:rPr>
      </w:pPr>
      <w:r w:rsidRPr="00D6513C">
        <w:rPr>
          <w:rFonts w:asciiTheme="minorHAnsi" w:hAnsiTheme="minorHAnsi"/>
          <w:color w:val="auto"/>
        </w:rPr>
        <w:t xml:space="preserve">If a formal complaint has been made, a record of that complaint and its progress must be kept by the Head Teacher </w:t>
      </w:r>
      <w:r w:rsidR="004D4218">
        <w:rPr>
          <w:rFonts w:asciiTheme="minorHAnsi" w:hAnsiTheme="minorHAnsi"/>
          <w:color w:val="auto"/>
        </w:rPr>
        <w:t>(see A</w:t>
      </w:r>
      <w:r w:rsidR="00A13EC8">
        <w:rPr>
          <w:rFonts w:asciiTheme="minorHAnsi" w:hAnsiTheme="minorHAnsi"/>
          <w:color w:val="auto"/>
        </w:rPr>
        <w:t xml:space="preserve">ppendix 3) </w:t>
      </w:r>
      <w:r w:rsidRPr="00D6513C">
        <w:rPr>
          <w:rFonts w:asciiTheme="minorHAnsi" w:hAnsiTheme="minorHAnsi"/>
          <w:color w:val="auto"/>
        </w:rPr>
        <w:t>and a written response to the complainant must be sent.</w:t>
      </w:r>
      <w:r w:rsidR="00F67813" w:rsidRPr="00D6513C">
        <w:rPr>
          <w:rFonts w:asciiTheme="minorHAnsi" w:hAnsiTheme="minorHAnsi"/>
          <w:color w:val="auto"/>
        </w:rPr>
        <w:t xml:space="preserve"> </w:t>
      </w:r>
    </w:p>
    <w:p w14:paraId="5C3335AC" w14:textId="77777777" w:rsidR="00D920D0" w:rsidRPr="00D6513C" w:rsidRDefault="00D920D0" w:rsidP="00CB00A5">
      <w:pPr>
        <w:pStyle w:val="Default"/>
        <w:numPr>
          <w:ilvl w:val="0"/>
          <w:numId w:val="25"/>
        </w:numPr>
        <w:spacing w:before="120" w:after="120"/>
        <w:ind w:left="360"/>
        <w:rPr>
          <w:rFonts w:asciiTheme="minorHAnsi" w:hAnsiTheme="minorHAnsi"/>
          <w:color w:val="auto"/>
        </w:rPr>
      </w:pPr>
      <w:r w:rsidRPr="00D6513C">
        <w:rPr>
          <w:rFonts w:asciiTheme="minorHAnsi" w:hAnsiTheme="minorHAnsi"/>
          <w:color w:val="auto"/>
        </w:rPr>
        <w:t xml:space="preserve">The Head Teacher must have </w:t>
      </w:r>
      <w:r w:rsidR="004D4218">
        <w:rPr>
          <w:rFonts w:asciiTheme="minorHAnsi" w:hAnsiTheme="minorHAnsi"/>
          <w:color w:val="auto"/>
        </w:rPr>
        <w:t>no contact with members of the G</w:t>
      </w:r>
      <w:r w:rsidRPr="00D6513C">
        <w:rPr>
          <w:rFonts w:asciiTheme="minorHAnsi" w:hAnsiTheme="minorHAnsi"/>
          <w:color w:val="auto"/>
        </w:rPr>
        <w:t xml:space="preserve">overnors’ complaints panel except when the complainant is present to preserve the principle </w:t>
      </w:r>
      <w:r w:rsidR="004D4218">
        <w:rPr>
          <w:rFonts w:asciiTheme="minorHAnsi" w:hAnsiTheme="minorHAnsi"/>
          <w:color w:val="auto"/>
        </w:rPr>
        <w:t>of neutrality. This means that Head T</w:t>
      </w:r>
      <w:r w:rsidRPr="00D6513C">
        <w:rPr>
          <w:rFonts w:asciiTheme="minorHAnsi" w:hAnsiTheme="minorHAnsi"/>
          <w:color w:val="auto"/>
        </w:rPr>
        <w:t>eacher and complainant enter and leave the room where the hearing is held together.</w:t>
      </w:r>
    </w:p>
    <w:p w14:paraId="5C3335AD" w14:textId="77777777" w:rsidR="00F03CE8" w:rsidRPr="00D6513C" w:rsidRDefault="00F03CE8" w:rsidP="00F03CE8">
      <w:pPr>
        <w:pStyle w:val="Default"/>
        <w:rPr>
          <w:rFonts w:asciiTheme="minorHAnsi" w:hAnsiTheme="minorHAnsi"/>
          <w:color w:val="auto"/>
        </w:rPr>
      </w:pPr>
    </w:p>
    <w:p w14:paraId="5C3335AE" w14:textId="77777777" w:rsidR="00F67813" w:rsidRPr="00D6513C" w:rsidRDefault="00F67813" w:rsidP="00CB00A5">
      <w:pPr>
        <w:pStyle w:val="Default"/>
        <w:spacing w:before="120"/>
        <w:rPr>
          <w:rFonts w:asciiTheme="minorHAnsi" w:hAnsiTheme="minorHAnsi"/>
          <w:b/>
          <w:bCs/>
          <w:color w:val="auto"/>
        </w:rPr>
      </w:pPr>
      <w:r w:rsidRPr="00D6513C">
        <w:rPr>
          <w:rFonts w:asciiTheme="minorHAnsi" w:hAnsiTheme="minorHAnsi"/>
          <w:b/>
          <w:bCs/>
          <w:color w:val="auto"/>
        </w:rPr>
        <w:t xml:space="preserve"> </w:t>
      </w:r>
    </w:p>
    <w:p w14:paraId="5C3335AF" w14:textId="77777777" w:rsidR="00F67813" w:rsidRPr="00D6513C" w:rsidRDefault="00D920D0" w:rsidP="00F67813">
      <w:pPr>
        <w:pStyle w:val="Default"/>
        <w:rPr>
          <w:rFonts w:asciiTheme="minorHAnsi" w:hAnsiTheme="minorHAnsi"/>
          <w:color w:val="auto"/>
        </w:rPr>
      </w:pPr>
      <w:r w:rsidRPr="002474DD">
        <w:rPr>
          <w:rFonts w:asciiTheme="minorHAnsi" w:hAnsiTheme="minorHAnsi"/>
          <w:b/>
          <w:bCs/>
          <w:i/>
          <w:color w:val="auto"/>
        </w:rPr>
        <w:t>Notes</w:t>
      </w:r>
      <w:r w:rsidRPr="00D6513C">
        <w:rPr>
          <w:rFonts w:asciiTheme="minorHAnsi" w:hAnsiTheme="minorHAnsi"/>
          <w:b/>
          <w:bCs/>
          <w:color w:val="auto"/>
        </w:rPr>
        <w:t xml:space="preserve"> for the Complaints panel</w:t>
      </w:r>
    </w:p>
    <w:p w14:paraId="5C3335B0" w14:textId="77777777" w:rsidR="00F67813" w:rsidRPr="00D6513C" w:rsidRDefault="00F67813" w:rsidP="00F67813">
      <w:pPr>
        <w:pStyle w:val="Default"/>
        <w:numPr>
          <w:ilvl w:val="0"/>
          <w:numId w:val="4"/>
        </w:numPr>
        <w:rPr>
          <w:rFonts w:asciiTheme="minorHAnsi" w:hAnsiTheme="minorHAnsi"/>
          <w:color w:val="auto"/>
        </w:rPr>
      </w:pPr>
      <w:r w:rsidRPr="00D6513C">
        <w:rPr>
          <w:rFonts w:asciiTheme="minorHAnsi" w:hAnsiTheme="minorHAnsi"/>
          <w:color w:val="auto"/>
        </w:rPr>
        <w:t xml:space="preserve">It is important that the appeal hearing is independent and impartial and that it is seen to be so. No governor may sit on the panel if they have had a prior involvement in the complaint or in the circumstances surrounding it. </w:t>
      </w:r>
    </w:p>
    <w:p w14:paraId="5C3335B1" w14:textId="77777777" w:rsidR="00F67813" w:rsidRPr="00D6513C" w:rsidRDefault="00F67813" w:rsidP="00F67813">
      <w:pPr>
        <w:pStyle w:val="Default"/>
        <w:numPr>
          <w:ilvl w:val="0"/>
          <w:numId w:val="4"/>
        </w:numPr>
        <w:rPr>
          <w:rFonts w:asciiTheme="minorHAnsi" w:hAnsiTheme="minorHAnsi"/>
          <w:color w:val="auto"/>
        </w:rPr>
      </w:pPr>
      <w:r w:rsidRPr="00D6513C">
        <w:rPr>
          <w:rFonts w:asciiTheme="minorHAnsi" w:hAnsiTheme="minorHAnsi"/>
          <w:color w:val="auto"/>
        </w:rPr>
        <w:t xml:space="preserve">The aim of the hearing, which needs to be held in private, will always be to resolve the complaint and achieve reconciliation between the school and the complainant </w:t>
      </w:r>
    </w:p>
    <w:p w14:paraId="5C3335B2" w14:textId="77777777" w:rsidR="00F67813" w:rsidRPr="00D6513C" w:rsidRDefault="004D4218" w:rsidP="00F67813">
      <w:pPr>
        <w:pStyle w:val="Default"/>
        <w:numPr>
          <w:ilvl w:val="0"/>
          <w:numId w:val="4"/>
        </w:numPr>
        <w:rPr>
          <w:rFonts w:asciiTheme="minorHAnsi" w:hAnsiTheme="minorHAnsi"/>
          <w:color w:val="auto"/>
        </w:rPr>
      </w:pPr>
      <w:r>
        <w:rPr>
          <w:rFonts w:asciiTheme="minorHAnsi" w:hAnsiTheme="minorHAnsi"/>
          <w:color w:val="auto"/>
        </w:rPr>
        <w:t>The panel C</w:t>
      </w:r>
      <w:r w:rsidR="00F67813" w:rsidRPr="00D6513C">
        <w:rPr>
          <w:rFonts w:asciiTheme="minorHAnsi" w:hAnsiTheme="minorHAnsi"/>
          <w:color w:val="auto"/>
        </w:rPr>
        <w:t xml:space="preserve">hair will ensure that the proceedings are as welcoming as possible. The layout of the room will set the tone and care is needed to ensure the setting is not intimidating and not adversarial </w:t>
      </w:r>
    </w:p>
    <w:p w14:paraId="5C3335B3" w14:textId="77777777" w:rsidR="00F67813" w:rsidRPr="00D6513C" w:rsidRDefault="00F67813" w:rsidP="00F67813">
      <w:pPr>
        <w:pStyle w:val="Default"/>
        <w:numPr>
          <w:ilvl w:val="0"/>
          <w:numId w:val="4"/>
        </w:numPr>
        <w:rPr>
          <w:rFonts w:asciiTheme="minorHAnsi" w:hAnsiTheme="minorHAnsi"/>
          <w:color w:val="auto"/>
        </w:rPr>
      </w:pPr>
      <w:r w:rsidRPr="00D6513C">
        <w:rPr>
          <w:rFonts w:asciiTheme="minorHAnsi" w:hAnsiTheme="minorHAnsi"/>
          <w:color w:val="auto"/>
        </w:rPr>
        <w:t xml:space="preserve">Governors sitting on the panel need to be aware of the complaints procedure and any other procedures relating to the complaint </w:t>
      </w:r>
      <w:proofErr w:type="spellStart"/>
      <w:r w:rsidRPr="00D6513C">
        <w:rPr>
          <w:rFonts w:asciiTheme="minorHAnsi" w:hAnsiTheme="minorHAnsi"/>
          <w:color w:val="auto"/>
        </w:rPr>
        <w:t>eg.</w:t>
      </w:r>
      <w:proofErr w:type="spellEnd"/>
      <w:r w:rsidRPr="00D6513C">
        <w:rPr>
          <w:rFonts w:asciiTheme="minorHAnsi" w:hAnsiTheme="minorHAnsi"/>
          <w:color w:val="auto"/>
        </w:rPr>
        <w:t xml:space="preserve"> Anti-bullying policy. </w:t>
      </w:r>
    </w:p>
    <w:p w14:paraId="5C3335B4" w14:textId="0B0A66A8" w:rsidR="00D920D0" w:rsidRPr="00D6513C" w:rsidRDefault="00D920D0" w:rsidP="00D920D0">
      <w:pPr>
        <w:pStyle w:val="Default"/>
        <w:numPr>
          <w:ilvl w:val="0"/>
          <w:numId w:val="4"/>
        </w:numPr>
        <w:spacing w:before="120" w:after="120"/>
        <w:rPr>
          <w:rFonts w:asciiTheme="minorHAnsi" w:hAnsiTheme="minorHAnsi"/>
          <w:color w:val="auto"/>
        </w:rPr>
      </w:pPr>
      <w:r w:rsidRPr="00D6513C">
        <w:rPr>
          <w:rFonts w:asciiTheme="minorHAnsi" w:hAnsiTheme="minorHAnsi"/>
          <w:color w:val="auto"/>
        </w:rPr>
        <w:t xml:space="preserve">The panel may ask questions at any point if an immediate question will help to clarify a point. However, panel member discipline in following the format will set a good example to the other parties about respecting the structure of the process. Panel members must find ways to ask probing questions while maintaining an air of impartiality. </w:t>
      </w:r>
    </w:p>
    <w:p w14:paraId="5C3335B5" w14:textId="77777777" w:rsidR="00D920D0" w:rsidRDefault="004D4218" w:rsidP="00D920D0">
      <w:pPr>
        <w:pStyle w:val="Default"/>
        <w:numPr>
          <w:ilvl w:val="0"/>
          <w:numId w:val="4"/>
        </w:numPr>
        <w:spacing w:before="120" w:after="120"/>
        <w:rPr>
          <w:rFonts w:asciiTheme="minorHAnsi" w:hAnsiTheme="minorHAnsi"/>
          <w:color w:val="auto"/>
        </w:rPr>
      </w:pPr>
      <w:r>
        <w:rPr>
          <w:rFonts w:asciiTheme="minorHAnsi" w:hAnsiTheme="minorHAnsi"/>
          <w:color w:val="auto"/>
        </w:rPr>
        <w:t>The C</w:t>
      </w:r>
      <w:r w:rsidR="00D920D0" w:rsidRPr="00D6513C">
        <w:rPr>
          <w:rFonts w:asciiTheme="minorHAnsi" w:hAnsiTheme="minorHAnsi"/>
          <w:color w:val="auto"/>
        </w:rPr>
        <w:t>hair of the panel should discourage the introduction of fresh documentary evidence at the hearing – there should be every encouragement to produce the evidence in advance so that both sides have time to study it. However, if new and releva</w:t>
      </w:r>
      <w:r>
        <w:rPr>
          <w:rFonts w:asciiTheme="minorHAnsi" w:hAnsiTheme="minorHAnsi"/>
          <w:color w:val="auto"/>
        </w:rPr>
        <w:t>nt evidence is accepted by the Chair, the C</w:t>
      </w:r>
      <w:r w:rsidR="00D920D0" w:rsidRPr="00D6513C">
        <w:rPr>
          <w:rFonts w:asciiTheme="minorHAnsi" w:hAnsiTheme="minorHAnsi"/>
          <w:color w:val="auto"/>
        </w:rPr>
        <w:t xml:space="preserve">hair will adjourn the hearing for a few minutes to allow everyone to read the document. Both parties must leave the hearing room during the adjournment. </w:t>
      </w:r>
    </w:p>
    <w:p w14:paraId="5C3335B6" w14:textId="28A3B32D" w:rsidR="002474DD" w:rsidRPr="00D6513C" w:rsidRDefault="002474DD" w:rsidP="00D920D0">
      <w:pPr>
        <w:pStyle w:val="Default"/>
        <w:numPr>
          <w:ilvl w:val="0"/>
          <w:numId w:val="4"/>
        </w:numPr>
        <w:spacing w:before="120" w:after="120"/>
        <w:rPr>
          <w:rFonts w:asciiTheme="minorHAnsi" w:hAnsiTheme="minorHAnsi"/>
          <w:color w:val="auto"/>
        </w:rPr>
      </w:pPr>
      <w:r w:rsidRPr="00D6513C">
        <w:rPr>
          <w:rFonts w:asciiTheme="minorHAnsi" w:hAnsiTheme="minorHAnsi"/>
          <w:color w:val="auto"/>
        </w:rPr>
        <w:t xml:space="preserve">The Chair of the Panel will be </w:t>
      </w:r>
      <w:r w:rsidR="001A4308">
        <w:rPr>
          <w:rFonts w:asciiTheme="minorHAnsi" w:hAnsiTheme="minorHAnsi"/>
          <w:color w:val="auto"/>
        </w:rPr>
        <w:t>agreed by the panel</w:t>
      </w:r>
      <w:r w:rsidRPr="00D6513C">
        <w:rPr>
          <w:rFonts w:asciiTheme="minorHAnsi" w:hAnsiTheme="minorHAnsi"/>
          <w:color w:val="auto"/>
        </w:rPr>
        <w:t xml:space="preserve"> and is responsible for ensu</w:t>
      </w:r>
      <w:r w:rsidR="004D4218">
        <w:rPr>
          <w:rFonts w:asciiTheme="minorHAnsi" w:hAnsiTheme="minorHAnsi"/>
          <w:color w:val="auto"/>
        </w:rPr>
        <w:t>ring that both complainant and Head T</w:t>
      </w:r>
      <w:r w:rsidRPr="00D6513C">
        <w:rPr>
          <w:rFonts w:asciiTheme="minorHAnsi" w:hAnsiTheme="minorHAnsi"/>
          <w:color w:val="auto"/>
        </w:rPr>
        <w:t>eacher are given a fair hearing and that the panel arrives at its judgement without fear or favour.</w:t>
      </w:r>
    </w:p>
    <w:p w14:paraId="5C3335B7" w14:textId="77777777" w:rsidR="00F67813" w:rsidRPr="00D6513C" w:rsidRDefault="00F67813" w:rsidP="00F67813">
      <w:pPr>
        <w:pStyle w:val="Default"/>
        <w:rPr>
          <w:rFonts w:asciiTheme="minorHAnsi" w:hAnsiTheme="minorHAnsi"/>
          <w:color w:val="auto"/>
        </w:rPr>
      </w:pPr>
    </w:p>
    <w:p w14:paraId="5C3335B8" w14:textId="77777777" w:rsidR="00F67813" w:rsidRPr="00D6513C" w:rsidRDefault="00F67813" w:rsidP="00F67813">
      <w:pPr>
        <w:pStyle w:val="Default"/>
        <w:rPr>
          <w:rFonts w:asciiTheme="minorHAnsi" w:hAnsiTheme="minorHAnsi"/>
          <w:color w:val="auto"/>
        </w:rPr>
      </w:pPr>
    </w:p>
    <w:p w14:paraId="29EE447D" w14:textId="77777777" w:rsidR="00B84F6C" w:rsidRDefault="00F67813" w:rsidP="00F67813">
      <w:pPr>
        <w:pStyle w:val="Default"/>
        <w:rPr>
          <w:rFonts w:asciiTheme="minorHAnsi" w:hAnsiTheme="minorHAnsi"/>
          <w:b/>
          <w:color w:val="auto"/>
        </w:rPr>
      </w:pPr>
      <w:r w:rsidRPr="00D6513C">
        <w:rPr>
          <w:rFonts w:asciiTheme="minorHAnsi" w:hAnsiTheme="minorHAnsi"/>
          <w:b/>
          <w:color w:val="auto"/>
        </w:rPr>
        <w:t xml:space="preserve">Remit of the panel: </w:t>
      </w:r>
    </w:p>
    <w:p w14:paraId="213734C0" w14:textId="139CB62A" w:rsidR="00B84F6C" w:rsidRDefault="00B84F6C" w:rsidP="00B84F6C">
      <w:pPr>
        <w:pStyle w:val="Default"/>
        <w:rPr>
          <w:rFonts w:asciiTheme="minorHAnsi" w:hAnsiTheme="minorHAnsi"/>
          <w:color w:val="auto"/>
        </w:rPr>
      </w:pPr>
    </w:p>
    <w:p w14:paraId="7E053502" w14:textId="35C7F2D9" w:rsidR="00B84F6C" w:rsidRPr="00D6513C" w:rsidRDefault="00BB4FF5" w:rsidP="00B84F6C">
      <w:pPr>
        <w:pStyle w:val="Default"/>
        <w:rPr>
          <w:rFonts w:asciiTheme="minorHAnsi" w:hAnsiTheme="minorHAnsi"/>
          <w:color w:val="auto"/>
        </w:rPr>
      </w:pPr>
      <w:r>
        <w:rPr>
          <w:rFonts w:asciiTheme="minorHAnsi" w:hAnsiTheme="minorHAnsi"/>
          <w:b/>
          <w:color w:val="auto"/>
        </w:rPr>
        <w:t>T</w:t>
      </w:r>
      <w:r w:rsidR="0033021D">
        <w:rPr>
          <w:rFonts w:asciiTheme="minorHAnsi" w:hAnsiTheme="minorHAnsi"/>
          <w:b/>
          <w:color w:val="auto"/>
        </w:rPr>
        <w:t>he</w:t>
      </w:r>
      <w:r w:rsidR="00B84F6C" w:rsidRPr="00D6513C">
        <w:rPr>
          <w:rFonts w:asciiTheme="minorHAnsi" w:hAnsiTheme="minorHAnsi"/>
          <w:b/>
          <w:color w:val="auto"/>
        </w:rPr>
        <w:t xml:space="preserve"> panel </w:t>
      </w:r>
      <w:r w:rsidR="0033021D">
        <w:rPr>
          <w:rFonts w:asciiTheme="minorHAnsi" w:hAnsiTheme="minorHAnsi"/>
          <w:b/>
          <w:color w:val="auto"/>
        </w:rPr>
        <w:t>will</w:t>
      </w:r>
      <w:r w:rsidR="00B84F6C">
        <w:rPr>
          <w:rFonts w:asciiTheme="minorHAnsi" w:hAnsiTheme="minorHAnsi"/>
          <w:b/>
          <w:color w:val="auto"/>
        </w:rPr>
        <w:t>;</w:t>
      </w:r>
    </w:p>
    <w:p w14:paraId="5C3335BC" w14:textId="77777777" w:rsidR="00F67813" w:rsidRPr="00D6513C" w:rsidRDefault="00F67813" w:rsidP="00F67813">
      <w:pPr>
        <w:pStyle w:val="Default"/>
        <w:numPr>
          <w:ilvl w:val="0"/>
          <w:numId w:val="5"/>
        </w:numPr>
        <w:rPr>
          <w:rFonts w:asciiTheme="minorHAnsi" w:hAnsiTheme="minorHAnsi"/>
          <w:color w:val="auto"/>
        </w:rPr>
      </w:pPr>
      <w:r w:rsidRPr="00D6513C">
        <w:rPr>
          <w:rFonts w:asciiTheme="minorHAnsi" w:hAnsiTheme="minorHAnsi"/>
          <w:color w:val="auto"/>
        </w:rPr>
        <w:t>decide on the appropriate action to be taken to resolve the complaint</w:t>
      </w:r>
    </w:p>
    <w:p w14:paraId="5C3335BD" w14:textId="7015CB19" w:rsidR="00F67813" w:rsidRPr="00D6513C" w:rsidRDefault="00E37F54" w:rsidP="00F67813">
      <w:pPr>
        <w:pStyle w:val="Default"/>
        <w:numPr>
          <w:ilvl w:val="0"/>
          <w:numId w:val="5"/>
        </w:numPr>
        <w:rPr>
          <w:rFonts w:asciiTheme="minorHAnsi" w:hAnsiTheme="minorHAnsi"/>
          <w:color w:val="auto"/>
        </w:rPr>
      </w:pPr>
      <w:r>
        <w:rPr>
          <w:rFonts w:asciiTheme="minorHAnsi" w:hAnsiTheme="minorHAnsi"/>
          <w:color w:val="auto"/>
        </w:rPr>
        <w:lastRenderedPageBreak/>
        <w:t xml:space="preserve">where appropriate </w:t>
      </w:r>
      <w:r w:rsidR="00F67813" w:rsidRPr="00D6513C">
        <w:rPr>
          <w:rFonts w:asciiTheme="minorHAnsi" w:hAnsiTheme="minorHAnsi"/>
          <w:color w:val="auto"/>
        </w:rPr>
        <w:t>recommend changes to the school’s systems or procedures to ensure problems of a similar nature do not recur.</w:t>
      </w:r>
    </w:p>
    <w:p w14:paraId="5C3335BE" w14:textId="77777777" w:rsidR="00F67813" w:rsidRPr="00D6513C" w:rsidRDefault="00F67813" w:rsidP="00F67813">
      <w:pPr>
        <w:pStyle w:val="Default"/>
        <w:rPr>
          <w:rFonts w:asciiTheme="minorHAnsi" w:hAnsiTheme="minorHAnsi"/>
          <w:color w:val="auto"/>
        </w:rPr>
      </w:pPr>
    </w:p>
    <w:p w14:paraId="5C3335BF" w14:textId="77777777" w:rsidR="00F67813" w:rsidRPr="00D6513C" w:rsidRDefault="00F67813" w:rsidP="00F67813">
      <w:pPr>
        <w:pStyle w:val="Default"/>
        <w:rPr>
          <w:rFonts w:asciiTheme="minorHAnsi" w:hAnsiTheme="minorHAnsi"/>
          <w:b/>
          <w:color w:val="auto"/>
        </w:rPr>
      </w:pPr>
      <w:r w:rsidRPr="00D6513C">
        <w:rPr>
          <w:rFonts w:asciiTheme="minorHAnsi" w:hAnsiTheme="minorHAnsi"/>
          <w:b/>
          <w:color w:val="auto"/>
        </w:rPr>
        <w:t>It may:</w:t>
      </w:r>
    </w:p>
    <w:p w14:paraId="5C3335C0" w14:textId="13BE4ED4" w:rsidR="00F67813" w:rsidRPr="00D6513C" w:rsidRDefault="00F67813" w:rsidP="00F67813">
      <w:pPr>
        <w:pStyle w:val="Default"/>
        <w:numPr>
          <w:ilvl w:val="0"/>
          <w:numId w:val="6"/>
        </w:numPr>
        <w:rPr>
          <w:rFonts w:asciiTheme="minorHAnsi" w:hAnsiTheme="minorHAnsi"/>
          <w:b/>
          <w:color w:val="auto"/>
        </w:rPr>
      </w:pPr>
      <w:r w:rsidRPr="00D6513C">
        <w:rPr>
          <w:rFonts w:asciiTheme="minorHAnsi" w:hAnsiTheme="minorHAnsi"/>
          <w:color w:val="auto"/>
        </w:rPr>
        <w:t xml:space="preserve">Consider the way in which an operational decision was communicated – </w:t>
      </w:r>
      <w:r w:rsidRPr="00D6513C">
        <w:rPr>
          <w:rFonts w:asciiTheme="minorHAnsi" w:hAnsiTheme="minorHAnsi"/>
          <w:b/>
          <w:color w:val="auto"/>
        </w:rPr>
        <w:t>but cannot overturn the decision itself</w:t>
      </w:r>
    </w:p>
    <w:p w14:paraId="5C3335C1" w14:textId="77777777" w:rsidR="00F67813" w:rsidRPr="00D6513C" w:rsidRDefault="00F67813" w:rsidP="00F67813">
      <w:pPr>
        <w:pStyle w:val="Default"/>
        <w:numPr>
          <w:ilvl w:val="0"/>
          <w:numId w:val="6"/>
        </w:numPr>
        <w:rPr>
          <w:rFonts w:asciiTheme="minorHAnsi" w:hAnsiTheme="minorHAnsi"/>
          <w:b/>
          <w:color w:val="auto"/>
        </w:rPr>
      </w:pPr>
      <w:r w:rsidRPr="00D6513C">
        <w:rPr>
          <w:rFonts w:asciiTheme="minorHAnsi" w:hAnsiTheme="minorHAnsi"/>
          <w:color w:val="auto"/>
        </w:rPr>
        <w:t xml:space="preserve">Consider the thoroughness with which the head teacher investigated a complaint about a member of staff </w:t>
      </w:r>
      <w:r w:rsidRPr="00D6513C">
        <w:rPr>
          <w:rFonts w:asciiTheme="minorHAnsi" w:hAnsiTheme="minorHAnsi"/>
          <w:b/>
          <w:color w:val="auto"/>
        </w:rPr>
        <w:t>– but cannot expect the head teacher to provide details about confidential discussions with that staff member</w:t>
      </w:r>
      <w:r w:rsidRPr="00D6513C">
        <w:rPr>
          <w:rFonts w:asciiTheme="minorHAnsi" w:hAnsiTheme="minorHAnsi"/>
          <w:color w:val="auto"/>
        </w:rPr>
        <w:t>.</w:t>
      </w:r>
    </w:p>
    <w:p w14:paraId="5C3335C3" w14:textId="77777777" w:rsidR="00F67813" w:rsidRPr="00D6513C" w:rsidRDefault="00F67813" w:rsidP="00F67813">
      <w:pPr>
        <w:pStyle w:val="Default"/>
        <w:numPr>
          <w:ilvl w:val="0"/>
          <w:numId w:val="6"/>
        </w:numPr>
        <w:rPr>
          <w:rFonts w:asciiTheme="minorHAnsi" w:hAnsiTheme="minorHAnsi"/>
          <w:color w:val="auto"/>
        </w:rPr>
      </w:pPr>
      <w:r w:rsidRPr="00D6513C">
        <w:rPr>
          <w:rFonts w:asciiTheme="minorHAnsi" w:hAnsiTheme="minorHAnsi"/>
          <w:color w:val="auto"/>
        </w:rPr>
        <w:t xml:space="preserve">Consider and, if appropriate, identify limitations in a policy or procedures – </w:t>
      </w:r>
      <w:r w:rsidRPr="00D6513C">
        <w:rPr>
          <w:rFonts w:asciiTheme="minorHAnsi" w:hAnsiTheme="minorHAnsi"/>
          <w:b/>
          <w:color w:val="auto"/>
        </w:rPr>
        <w:t>but cannot make or improve policy.</w:t>
      </w:r>
      <w:r w:rsidRPr="00D6513C">
        <w:rPr>
          <w:rFonts w:asciiTheme="minorHAnsi" w:hAnsiTheme="minorHAnsi"/>
          <w:color w:val="auto"/>
        </w:rPr>
        <w:t xml:space="preserve"> (It can, however, recommend that the policy be reviewed by the governing body to ensure that problems of a similar nature do not recur, and individual panel members can subsequently play their part in improving the policy)</w:t>
      </w:r>
    </w:p>
    <w:p w14:paraId="7AB0C187" w14:textId="77777777" w:rsidR="007B3575" w:rsidRPr="002A5F03" w:rsidRDefault="007B3575" w:rsidP="007B3575">
      <w:pPr>
        <w:pStyle w:val="Default"/>
        <w:ind w:left="360"/>
        <w:rPr>
          <w:rFonts w:asciiTheme="minorHAnsi" w:hAnsiTheme="minorHAnsi"/>
          <w:b/>
          <w:strike/>
          <w:color w:val="auto"/>
        </w:rPr>
      </w:pPr>
    </w:p>
    <w:p w14:paraId="5C3335C5" w14:textId="77777777" w:rsidR="00F67813" w:rsidRPr="00D6513C" w:rsidRDefault="00F67813" w:rsidP="00F67813">
      <w:pPr>
        <w:pStyle w:val="Default"/>
        <w:rPr>
          <w:rFonts w:asciiTheme="minorHAnsi" w:hAnsiTheme="minorHAnsi"/>
          <w:b/>
          <w:color w:val="auto"/>
        </w:rPr>
      </w:pPr>
    </w:p>
    <w:p w14:paraId="5C3335C6" w14:textId="77777777" w:rsidR="00F67813" w:rsidRPr="00D6513C" w:rsidRDefault="00F67813" w:rsidP="00F67813">
      <w:pPr>
        <w:pStyle w:val="Default"/>
        <w:rPr>
          <w:rFonts w:asciiTheme="minorHAnsi" w:hAnsiTheme="minorHAnsi"/>
          <w:b/>
          <w:bCs/>
          <w:color w:val="auto"/>
        </w:rPr>
      </w:pPr>
      <w:r w:rsidRPr="00D6513C">
        <w:rPr>
          <w:rFonts w:asciiTheme="minorHAnsi" w:hAnsiTheme="minorHAnsi"/>
          <w:b/>
          <w:bCs/>
          <w:color w:val="auto"/>
        </w:rPr>
        <w:t xml:space="preserve">Format of a Panel Hearing </w:t>
      </w:r>
    </w:p>
    <w:p w14:paraId="5C3335C7" w14:textId="77777777" w:rsidR="00F67813" w:rsidRPr="00D6513C" w:rsidRDefault="00F67813" w:rsidP="00F67813">
      <w:pPr>
        <w:pStyle w:val="Default"/>
        <w:rPr>
          <w:rFonts w:asciiTheme="minorHAnsi" w:hAnsiTheme="minorHAnsi"/>
          <w:color w:val="auto"/>
        </w:rPr>
      </w:pPr>
    </w:p>
    <w:p w14:paraId="5C3335C8" w14:textId="77777777" w:rsidR="00F67813" w:rsidRPr="00D6513C" w:rsidRDefault="00F67813" w:rsidP="00F67813">
      <w:pPr>
        <w:pStyle w:val="Default"/>
        <w:numPr>
          <w:ilvl w:val="0"/>
          <w:numId w:val="7"/>
        </w:numPr>
        <w:spacing w:before="120" w:after="120"/>
        <w:rPr>
          <w:rFonts w:asciiTheme="minorHAnsi" w:hAnsiTheme="minorHAnsi"/>
          <w:color w:val="auto"/>
        </w:rPr>
      </w:pPr>
      <w:r w:rsidRPr="00D6513C">
        <w:rPr>
          <w:rFonts w:asciiTheme="minorHAnsi" w:hAnsiTheme="minorHAnsi"/>
          <w:color w:val="auto"/>
        </w:rPr>
        <w:t>Complainant and head teacher will enter the room where the hearing is taking place together.</w:t>
      </w:r>
    </w:p>
    <w:p w14:paraId="5C3335C9"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C</w:t>
      </w:r>
      <w:r w:rsidR="00F67813" w:rsidRPr="00D6513C">
        <w:rPr>
          <w:rFonts w:asciiTheme="minorHAnsi" w:hAnsiTheme="minorHAnsi"/>
          <w:color w:val="auto"/>
        </w:rPr>
        <w:t>hair will introduce the panel members and the clerk and outline the process.</w:t>
      </w:r>
    </w:p>
    <w:p w14:paraId="5C3335CA" w14:textId="77777777" w:rsidR="00F67813" w:rsidRPr="00D6513C" w:rsidRDefault="00F67813" w:rsidP="00F67813">
      <w:pPr>
        <w:pStyle w:val="Default"/>
        <w:numPr>
          <w:ilvl w:val="0"/>
          <w:numId w:val="7"/>
        </w:numPr>
        <w:spacing w:before="120" w:after="120"/>
        <w:rPr>
          <w:rFonts w:asciiTheme="minorHAnsi" w:hAnsiTheme="minorHAnsi"/>
          <w:color w:val="auto"/>
        </w:rPr>
      </w:pPr>
      <w:r w:rsidRPr="00D6513C">
        <w:rPr>
          <w:rFonts w:asciiTheme="minorHAnsi" w:hAnsiTheme="minorHAnsi"/>
          <w:color w:val="auto"/>
        </w:rPr>
        <w:t xml:space="preserve">The complainant is invited to explain the complaint, </w:t>
      </w:r>
    </w:p>
    <w:p w14:paraId="5C3335CB"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Head T</w:t>
      </w:r>
      <w:r w:rsidR="00F67813" w:rsidRPr="00D6513C">
        <w:rPr>
          <w:rFonts w:asciiTheme="minorHAnsi" w:hAnsiTheme="minorHAnsi"/>
          <w:color w:val="auto"/>
        </w:rPr>
        <w:t xml:space="preserve">eacher may question the complainant </w:t>
      </w:r>
    </w:p>
    <w:p w14:paraId="5C3335CC" w14:textId="77777777" w:rsidR="00F67813" w:rsidRPr="00D6513C" w:rsidRDefault="00F67813" w:rsidP="00F67813">
      <w:pPr>
        <w:pStyle w:val="Default"/>
        <w:numPr>
          <w:ilvl w:val="0"/>
          <w:numId w:val="7"/>
        </w:numPr>
        <w:spacing w:before="120" w:after="120"/>
        <w:rPr>
          <w:rFonts w:asciiTheme="minorHAnsi" w:hAnsiTheme="minorHAnsi"/>
          <w:color w:val="auto"/>
        </w:rPr>
      </w:pPr>
      <w:r w:rsidRPr="00D6513C">
        <w:rPr>
          <w:rFonts w:asciiTheme="minorHAnsi" w:hAnsiTheme="minorHAnsi"/>
          <w:color w:val="auto"/>
        </w:rPr>
        <w:t>The panel will question the complainant</w:t>
      </w:r>
    </w:p>
    <w:p w14:paraId="5C3335CD"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Head T</w:t>
      </w:r>
      <w:r w:rsidR="00F67813" w:rsidRPr="00D6513C">
        <w:rPr>
          <w:rFonts w:asciiTheme="minorHAnsi" w:hAnsiTheme="minorHAnsi"/>
          <w:color w:val="auto"/>
        </w:rPr>
        <w:t xml:space="preserve">eacher is then invited to explain the school’s actions </w:t>
      </w:r>
    </w:p>
    <w:p w14:paraId="5C3335CE" w14:textId="77777777" w:rsidR="00F67813" w:rsidRPr="00D6513C" w:rsidRDefault="00F67813" w:rsidP="00F67813">
      <w:pPr>
        <w:pStyle w:val="Default"/>
        <w:numPr>
          <w:ilvl w:val="0"/>
          <w:numId w:val="7"/>
        </w:numPr>
        <w:spacing w:before="120" w:after="120"/>
        <w:rPr>
          <w:rFonts w:asciiTheme="minorHAnsi" w:hAnsiTheme="minorHAnsi"/>
          <w:strike/>
          <w:color w:val="auto"/>
        </w:rPr>
      </w:pPr>
      <w:r w:rsidRPr="00D6513C">
        <w:rPr>
          <w:rFonts w:asciiTheme="minorHAnsi" w:hAnsiTheme="minorHAnsi"/>
          <w:color w:val="auto"/>
        </w:rPr>
        <w:t xml:space="preserve">The complainant may question the head teacher </w:t>
      </w:r>
    </w:p>
    <w:p w14:paraId="5C3335CF" w14:textId="77777777" w:rsidR="00F67813" w:rsidRPr="00D6513C" w:rsidRDefault="00F67813" w:rsidP="00F67813">
      <w:pPr>
        <w:pStyle w:val="Default"/>
        <w:numPr>
          <w:ilvl w:val="0"/>
          <w:numId w:val="7"/>
        </w:numPr>
        <w:spacing w:before="120" w:after="120"/>
        <w:rPr>
          <w:rFonts w:asciiTheme="minorHAnsi" w:hAnsiTheme="minorHAnsi"/>
          <w:strike/>
          <w:color w:val="auto"/>
        </w:rPr>
      </w:pPr>
      <w:r w:rsidRPr="00D6513C">
        <w:rPr>
          <w:rFonts w:asciiTheme="minorHAnsi" w:hAnsiTheme="minorHAnsi"/>
          <w:color w:val="auto"/>
        </w:rPr>
        <w:t>The panel will question the head teacher</w:t>
      </w:r>
    </w:p>
    <w:p w14:paraId="5C3335D0" w14:textId="77777777" w:rsidR="00F67813" w:rsidRPr="00D6513C" w:rsidRDefault="00F67813" w:rsidP="00F67813">
      <w:pPr>
        <w:pStyle w:val="Default"/>
        <w:numPr>
          <w:ilvl w:val="0"/>
          <w:numId w:val="7"/>
        </w:numPr>
        <w:spacing w:before="120" w:after="120"/>
        <w:rPr>
          <w:rFonts w:asciiTheme="minorHAnsi" w:hAnsiTheme="minorHAnsi"/>
          <w:color w:val="auto"/>
        </w:rPr>
      </w:pPr>
      <w:r w:rsidRPr="00D6513C">
        <w:rPr>
          <w:rFonts w:asciiTheme="minorHAnsi" w:hAnsiTheme="minorHAnsi"/>
          <w:color w:val="auto"/>
        </w:rPr>
        <w:t xml:space="preserve">The complainant is then invited to sum up their complaint. </w:t>
      </w:r>
    </w:p>
    <w:p w14:paraId="5C3335D1"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H</w:t>
      </w:r>
      <w:r w:rsidR="00F67813" w:rsidRPr="00D6513C">
        <w:rPr>
          <w:rFonts w:asciiTheme="minorHAnsi" w:hAnsiTheme="minorHAnsi"/>
          <w:color w:val="auto"/>
        </w:rPr>
        <w:t xml:space="preserve">ead </w:t>
      </w:r>
      <w:r>
        <w:rPr>
          <w:rFonts w:asciiTheme="minorHAnsi" w:hAnsiTheme="minorHAnsi"/>
          <w:color w:val="auto"/>
        </w:rPr>
        <w:t>T</w:t>
      </w:r>
      <w:r w:rsidR="00F67813" w:rsidRPr="00D6513C">
        <w:rPr>
          <w:rFonts w:asciiTheme="minorHAnsi" w:hAnsiTheme="minorHAnsi"/>
          <w:color w:val="auto"/>
        </w:rPr>
        <w:t xml:space="preserve">eacher is then invited to sum up the school’s actions and response to the complaint. </w:t>
      </w:r>
    </w:p>
    <w:p w14:paraId="5C3335D2"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C</w:t>
      </w:r>
      <w:r w:rsidR="00F67813" w:rsidRPr="00D6513C">
        <w:rPr>
          <w:rFonts w:asciiTheme="minorHAnsi" w:hAnsiTheme="minorHAnsi"/>
          <w:color w:val="auto"/>
        </w:rPr>
        <w:t>hair explains that both parties will hear fr</w:t>
      </w:r>
      <w:r>
        <w:rPr>
          <w:rFonts w:asciiTheme="minorHAnsi" w:hAnsiTheme="minorHAnsi"/>
          <w:color w:val="auto"/>
        </w:rPr>
        <w:t>om the panel</w:t>
      </w:r>
      <w:r w:rsidR="00815F48">
        <w:rPr>
          <w:rFonts w:asciiTheme="minorHAnsi" w:hAnsiTheme="minorHAnsi"/>
          <w:color w:val="auto"/>
        </w:rPr>
        <w:t xml:space="preserve"> within ten</w:t>
      </w:r>
      <w:r>
        <w:rPr>
          <w:rFonts w:asciiTheme="minorHAnsi" w:hAnsiTheme="minorHAnsi"/>
          <w:color w:val="auto"/>
        </w:rPr>
        <w:t xml:space="preserve"> school</w:t>
      </w:r>
      <w:r w:rsidR="00F67813" w:rsidRPr="00D6513C">
        <w:rPr>
          <w:rFonts w:asciiTheme="minorHAnsi" w:hAnsiTheme="minorHAnsi"/>
          <w:color w:val="auto"/>
        </w:rPr>
        <w:t xml:space="preserve"> days. </w:t>
      </w:r>
    </w:p>
    <w:p w14:paraId="5C3335D3"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C</w:t>
      </w:r>
      <w:r w:rsidR="00F67813" w:rsidRPr="00D6513C">
        <w:rPr>
          <w:rFonts w:asciiTheme="minorHAnsi" w:hAnsiTheme="minorHAnsi"/>
          <w:color w:val="auto"/>
        </w:rPr>
        <w:t>hair checks that both parties have said all they wanted to say and that they feel they have had a fair hearing.</w:t>
      </w:r>
      <w:r>
        <w:rPr>
          <w:rFonts w:asciiTheme="minorHAnsi" w:hAnsiTheme="minorHAnsi"/>
          <w:color w:val="auto"/>
        </w:rPr>
        <w:t xml:space="preserve"> If either party says ‘no’ the C</w:t>
      </w:r>
      <w:r w:rsidR="00F67813" w:rsidRPr="00D6513C">
        <w:rPr>
          <w:rFonts w:asciiTheme="minorHAnsi" w:hAnsiTheme="minorHAnsi"/>
          <w:color w:val="auto"/>
        </w:rPr>
        <w:t>hair should attempt to rectify that before the hearing ends.</w:t>
      </w:r>
    </w:p>
    <w:p w14:paraId="5C3335D4" w14:textId="77777777" w:rsidR="00F67813" w:rsidRPr="00D6513C" w:rsidRDefault="00F67813" w:rsidP="00F67813">
      <w:pPr>
        <w:pStyle w:val="Default"/>
        <w:numPr>
          <w:ilvl w:val="0"/>
          <w:numId w:val="7"/>
        </w:numPr>
        <w:spacing w:before="120" w:after="120"/>
        <w:rPr>
          <w:rFonts w:asciiTheme="minorHAnsi" w:hAnsiTheme="minorHAnsi"/>
          <w:color w:val="auto"/>
        </w:rPr>
      </w:pPr>
      <w:r w:rsidRPr="00D6513C">
        <w:rPr>
          <w:rFonts w:asciiTheme="minorHAnsi" w:hAnsiTheme="minorHAnsi"/>
          <w:color w:val="auto"/>
        </w:rPr>
        <w:t xml:space="preserve">Both parties leave together while the panel decides on the issues. </w:t>
      </w:r>
    </w:p>
    <w:p w14:paraId="5C3335D5" w14:textId="77777777" w:rsidR="00F67813" w:rsidRPr="00D6513C" w:rsidRDefault="004D4218" w:rsidP="00F67813">
      <w:pPr>
        <w:pStyle w:val="Default"/>
        <w:numPr>
          <w:ilvl w:val="0"/>
          <w:numId w:val="7"/>
        </w:numPr>
        <w:spacing w:before="120" w:after="120"/>
        <w:rPr>
          <w:rFonts w:asciiTheme="minorHAnsi" w:hAnsiTheme="minorHAnsi"/>
          <w:color w:val="auto"/>
        </w:rPr>
      </w:pPr>
      <w:r>
        <w:rPr>
          <w:rFonts w:asciiTheme="minorHAnsi" w:hAnsiTheme="minorHAnsi"/>
          <w:color w:val="auto"/>
        </w:rPr>
        <w:t>The C</w:t>
      </w:r>
      <w:r w:rsidR="00F67813" w:rsidRPr="00D6513C">
        <w:rPr>
          <w:rFonts w:asciiTheme="minorHAnsi" w:hAnsiTheme="minorHAnsi"/>
          <w:color w:val="auto"/>
        </w:rPr>
        <w:t xml:space="preserve">lerk will remain with the panel to clarify </w:t>
      </w:r>
    </w:p>
    <w:p w14:paraId="5C3335D6" w14:textId="77777777" w:rsidR="00F67813" w:rsidRPr="00D6513C" w:rsidRDefault="00F67813" w:rsidP="00F67813">
      <w:pPr>
        <w:pStyle w:val="Default"/>
        <w:rPr>
          <w:rFonts w:asciiTheme="minorHAnsi" w:hAnsiTheme="minorHAnsi"/>
          <w:color w:val="auto"/>
        </w:rPr>
      </w:pPr>
    </w:p>
    <w:p w14:paraId="5C3335D7" w14:textId="77777777" w:rsidR="00A95087" w:rsidRPr="00A95087" w:rsidRDefault="00C642DD" w:rsidP="00A95087">
      <w:pPr>
        <w:keepNext/>
        <w:keepLines/>
        <w:spacing w:before="480" w:after="120"/>
        <w:outlineLvl w:val="0"/>
        <w:rPr>
          <w:rFonts w:asciiTheme="minorHAnsi" w:eastAsia="MS Gothic" w:hAnsiTheme="minorHAnsi"/>
          <w:b/>
          <w:bCs/>
        </w:rPr>
      </w:pPr>
      <w:bookmarkStart w:id="7" w:name="_Toc494445998"/>
      <w:r>
        <w:rPr>
          <w:rFonts w:asciiTheme="minorHAnsi" w:eastAsia="MS Gothic" w:hAnsiTheme="minorHAnsi"/>
          <w:b/>
          <w:bCs/>
        </w:rPr>
        <w:lastRenderedPageBreak/>
        <w:t>P</w:t>
      </w:r>
      <w:r w:rsidR="00A95087" w:rsidRPr="00A95087">
        <w:rPr>
          <w:rFonts w:asciiTheme="minorHAnsi" w:eastAsia="MS Gothic" w:hAnsiTheme="minorHAnsi"/>
          <w:b/>
          <w:bCs/>
        </w:rPr>
        <w:t>ersistent complaints</w:t>
      </w:r>
      <w:bookmarkEnd w:id="7"/>
    </w:p>
    <w:p w14:paraId="5C3335D8" w14:textId="77777777" w:rsidR="00A95087" w:rsidRPr="00A95087" w:rsidRDefault="00A95087" w:rsidP="00A95087">
      <w:pPr>
        <w:spacing w:before="120"/>
        <w:rPr>
          <w:rFonts w:asciiTheme="minorHAnsi" w:eastAsia="MS Mincho" w:hAnsiTheme="minorHAnsi" w:cs="Arial"/>
        </w:rPr>
      </w:pPr>
      <w:r w:rsidRPr="00A95087">
        <w:rPr>
          <w:rFonts w:asciiTheme="minorHAnsi" w:eastAsia="MS Mincho" w:hAnsiTheme="minorHAnsi" w:cs="Arial"/>
        </w:rPr>
        <w:t>Where a complainant tries to re-open the issue with the school after the complaints procedure has been fully exhausted and the school has done everything it reasonably can in r</w:t>
      </w:r>
      <w:r w:rsidR="004D4218">
        <w:rPr>
          <w:rFonts w:asciiTheme="minorHAnsi" w:eastAsia="MS Mincho" w:hAnsiTheme="minorHAnsi" w:cs="Arial"/>
        </w:rPr>
        <w:t>esponse to the complaint, the Chair of G</w:t>
      </w:r>
      <w:r w:rsidRPr="00A95087">
        <w:rPr>
          <w:rFonts w:asciiTheme="minorHAnsi" w:eastAsia="MS Mincho" w:hAnsiTheme="minorHAnsi" w:cs="Arial"/>
        </w:rPr>
        <w:t>overnors (or other appropriate person in the case of a complaint about the chair) will inform the complainant that the matter is closed.</w:t>
      </w:r>
    </w:p>
    <w:p w14:paraId="5C3335D9" w14:textId="77777777" w:rsidR="00A95087" w:rsidRPr="00A95087" w:rsidRDefault="00A95087" w:rsidP="00A95087">
      <w:pPr>
        <w:spacing w:before="120"/>
        <w:rPr>
          <w:rFonts w:asciiTheme="minorHAnsi" w:eastAsia="MS Mincho" w:hAnsiTheme="minorHAnsi" w:cs="Arial"/>
        </w:rPr>
      </w:pPr>
      <w:r w:rsidRPr="00A95087">
        <w:rPr>
          <w:rFonts w:asciiTheme="minorHAnsi" w:eastAsia="MS Mincho" w:hAnsiTheme="minorHAnsi" w:cs="Arial"/>
        </w:rPr>
        <w:t>If the complainant subsequently contacts the school again about the same issue, the school can choose not to respond. The normal circumstance in which we will not respond is if:</w:t>
      </w:r>
    </w:p>
    <w:p w14:paraId="5C3335DA" w14:textId="77777777" w:rsidR="00A95087" w:rsidRPr="00A95087" w:rsidRDefault="00A95087" w:rsidP="00A95087">
      <w:pPr>
        <w:spacing w:before="120" w:after="120"/>
        <w:ind w:left="567" w:hanging="283"/>
        <w:rPr>
          <w:rFonts w:asciiTheme="minorHAnsi" w:hAnsiTheme="minorHAnsi"/>
        </w:rPr>
      </w:pPr>
      <w:r w:rsidRPr="00A95087">
        <w:rPr>
          <w:rFonts w:asciiTheme="minorHAnsi" w:hAnsiTheme="minorHAnsi"/>
        </w:rPr>
        <w:t xml:space="preserve">The school has taken every reasonable step to address the complainant’s needs, </w:t>
      </w:r>
      <w:r w:rsidRPr="00A95087">
        <w:rPr>
          <w:rFonts w:asciiTheme="minorHAnsi" w:hAnsiTheme="minorHAnsi"/>
          <w:i/>
        </w:rPr>
        <w:t>and</w:t>
      </w:r>
    </w:p>
    <w:p w14:paraId="5C3335DB" w14:textId="77777777" w:rsidR="00A95087" w:rsidRPr="00A95087" w:rsidRDefault="00A95087" w:rsidP="00A95087">
      <w:pPr>
        <w:spacing w:before="120" w:after="120"/>
        <w:ind w:left="567" w:hanging="283"/>
        <w:rPr>
          <w:rFonts w:asciiTheme="minorHAnsi" w:hAnsiTheme="minorHAnsi"/>
          <w:i/>
        </w:rPr>
      </w:pPr>
      <w:r w:rsidRPr="00A95087">
        <w:rPr>
          <w:rFonts w:asciiTheme="minorHAnsi" w:hAnsiTheme="minorHAnsi"/>
        </w:rPr>
        <w:t xml:space="preserve">The complainant has been given a clear statement of the school’s position and their options (if any), </w:t>
      </w:r>
      <w:r w:rsidRPr="00A95087">
        <w:rPr>
          <w:rFonts w:asciiTheme="minorHAnsi" w:hAnsiTheme="minorHAnsi"/>
          <w:i/>
        </w:rPr>
        <w:t>and</w:t>
      </w:r>
    </w:p>
    <w:p w14:paraId="5C3335DC" w14:textId="77777777" w:rsidR="00A95087" w:rsidRPr="00A95087" w:rsidRDefault="00A95087" w:rsidP="00A95087">
      <w:pPr>
        <w:spacing w:before="120" w:after="120"/>
        <w:ind w:left="567" w:hanging="283"/>
        <w:rPr>
          <w:rFonts w:asciiTheme="minorHAnsi" w:hAnsiTheme="minorHAnsi"/>
        </w:rPr>
      </w:pPr>
      <w:r w:rsidRPr="00A95087">
        <w:rPr>
          <w:rFonts w:asciiTheme="minorHAnsi" w:hAnsiTheme="minorHAnsi"/>
        </w:rPr>
        <w:t>The complainant is contacting the school repeatedly but making substantially the same points each time</w:t>
      </w:r>
    </w:p>
    <w:p w14:paraId="5C3335DD" w14:textId="77777777" w:rsidR="00A95087" w:rsidRPr="00A95087" w:rsidRDefault="00A95087" w:rsidP="00A95087">
      <w:pPr>
        <w:spacing w:before="120"/>
        <w:rPr>
          <w:rFonts w:asciiTheme="minorHAnsi" w:hAnsiTheme="minorHAnsi" w:cs="Arial"/>
        </w:rPr>
      </w:pPr>
      <w:r w:rsidRPr="00A95087">
        <w:rPr>
          <w:rFonts w:asciiTheme="minorHAnsi" w:hAnsiTheme="minorHAnsi" w:cs="Arial"/>
        </w:rPr>
        <w:t>However, this list is not intended to be exhaustive.</w:t>
      </w:r>
    </w:p>
    <w:p w14:paraId="5C3335DE" w14:textId="77777777" w:rsidR="00A95087" w:rsidRPr="00A95087" w:rsidRDefault="00A95087" w:rsidP="00A95087">
      <w:pPr>
        <w:spacing w:before="120"/>
        <w:rPr>
          <w:rFonts w:asciiTheme="minorHAnsi" w:eastAsia="MS Mincho" w:hAnsiTheme="minorHAnsi" w:cs="Arial"/>
        </w:rPr>
      </w:pPr>
      <w:r w:rsidRPr="00A95087">
        <w:rPr>
          <w:rFonts w:asciiTheme="minorHAnsi" w:eastAsia="MS Mincho" w:hAnsiTheme="minorHAnsi" w:cs="Arial"/>
        </w:rPr>
        <w:t>The school will be most likely to choose not to respond if:</w:t>
      </w:r>
    </w:p>
    <w:p w14:paraId="5C3335DF" w14:textId="77777777" w:rsidR="00A95087" w:rsidRPr="00A95087" w:rsidRDefault="00A95087" w:rsidP="00A95087">
      <w:pPr>
        <w:spacing w:before="120" w:after="120"/>
        <w:ind w:left="567" w:hanging="283"/>
        <w:rPr>
          <w:rFonts w:asciiTheme="minorHAnsi" w:hAnsiTheme="minorHAnsi"/>
        </w:rPr>
      </w:pPr>
      <w:r w:rsidRPr="00A95087">
        <w:rPr>
          <w:rFonts w:asciiTheme="minorHAnsi" w:hAnsiTheme="minorHAnsi"/>
        </w:rPr>
        <w:t>We have reason to believe the individual is contacting the school with the intention of causing disruption or inconvenience, and/or</w:t>
      </w:r>
    </w:p>
    <w:p w14:paraId="5C3335E0" w14:textId="77777777" w:rsidR="00A95087" w:rsidRPr="00A95087" w:rsidRDefault="00A95087" w:rsidP="00A95087">
      <w:pPr>
        <w:spacing w:before="120" w:after="120"/>
        <w:ind w:left="567" w:hanging="283"/>
        <w:rPr>
          <w:rFonts w:asciiTheme="minorHAnsi" w:hAnsiTheme="minorHAnsi"/>
        </w:rPr>
      </w:pPr>
      <w:r w:rsidRPr="00A95087">
        <w:rPr>
          <w:rFonts w:asciiTheme="minorHAnsi" w:hAnsiTheme="minorHAnsi"/>
        </w:rPr>
        <w:t>The individual’s letters/emails/telephone calls are often or always abusive or aggressive, and/or</w:t>
      </w:r>
    </w:p>
    <w:p w14:paraId="5C3335E1" w14:textId="77777777" w:rsidR="00A95087" w:rsidRPr="00A95087" w:rsidRDefault="00A95087" w:rsidP="00A95087">
      <w:pPr>
        <w:spacing w:before="120" w:after="120"/>
        <w:ind w:left="567" w:hanging="283"/>
        <w:rPr>
          <w:rFonts w:asciiTheme="minorHAnsi" w:hAnsiTheme="minorHAnsi"/>
        </w:rPr>
      </w:pPr>
      <w:r w:rsidRPr="00A95087">
        <w:rPr>
          <w:rFonts w:asciiTheme="minorHAnsi" w:hAnsiTheme="minorHAnsi"/>
        </w:rPr>
        <w:t>The individual makes insulting personal comments about, or threats towards, school staff</w:t>
      </w:r>
    </w:p>
    <w:p w14:paraId="5C3335E2" w14:textId="77777777" w:rsidR="00A95087" w:rsidRPr="00A95087" w:rsidRDefault="00A95087" w:rsidP="00A95087">
      <w:pPr>
        <w:spacing w:before="120" w:after="120"/>
        <w:rPr>
          <w:rFonts w:asciiTheme="minorHAnsi" w:eastAsia="MS Mincho" w:hAnsiTheme="minorHAnsi"/>
        </w:rPr>
      </w:pPr>
      <w:r w:rsidRPr="00A95087">
        <w:rPr>
          <w:rFonts w:asciiTheme="minorHAnsi" w:eastAsia="MS Mincho" w:hAnsiTheme="minorHAnsi"/>
        </w:rPr>
        <w:t xml:space="preserve">Unreasonable </w:t>
      </w:r>
      <w:proofErr w:type="gramStart"/>
      <w:r w:rsidRPr="00A95087">
        <w:rPr>
          <w:rFonts w:asciiTheme="minorHAnsi" w:eastAsia="MS Mincho" w:hAnsiTheme="minorHAnsi"/>
        </w:rPr>
        <w:t>behaviour</w:t>
      </w:r>
      <w:proofErr w:type="gramEnd"/>
      <w:r w:rsidRPr="00A95087">
        <w:rPr>
          <w:rFonts w:asciiTheme="minorHAnsi" w:eastAsia="MS Mincho" w:hAnsiTheme="minorHAnsi"/>
        </w:rPr>
        <w:t xml:space="preserve"> which is abusive, offensive or threatening may constitute an unreasonably persistent complaint. </w:t>
      </w:r>
    </w:p>
    <w:p w14:paraId="5C3335E3" w14:textId="77777777" w:rsidR="00A95087" w:rsidRPr="00A95087" w:rsidRDefault="00A95087" w:rsidP="00A95087">
      <w:pPr>
        <w:spacing w:before="120" w:after="120"/>
        <w:rPr>
          <w:rFonts w:asciiTheme="minorHAnsi" w:eastAsia="MS Mincho" w:hAnsiTheme="minorHAnsi"/>
        </w:rPr>
      </w:pPr>
      <w:r w:rsidRPr="00A95087">
        <w:rPr>
          <w:rFonts w:asciiTheme="minorHAnsi" w:eastAsia="MS Mincho" w:hAnsiTheme="minorHAnsi"/>
        </w:rPr>
        <w:t xml:space="preserve">Once the school has decided that it is appropriate to stop responding, the complainant will be informed in writing, either by letter or email. </w:t>
      </w:r>
    </w:p>
    <w:p w14:paraId="5C3335E4" w14:textId="77777777" w:rsidR="00701444" w:rsidRDefault="00A95087" w:rsidP="00C642DD">
      <w:pPr>
        <w:spacing w:before="120" w:after="120"/>
        <w:rPr>
          <w:rFonts w:ascii="Calibri" w:hAnsi="Calibri"/>
          <w:b/>
          <w:bCs/>
        </w:rPr>
      </w:pPr>
      <w:r w:rsidRPr="00A95087">
        <w:rPr>
          <w:rFonts w:asciiTheme="minorHAnsi" w:eastAsia="MS Mincho" w:hAnsiTheme="minorHAnsi"/>
        </w:rPr>
        <w:t>The school will ensure when making this decision that complainants making any new complaint are heard, and that the school acts reasonably.</w:t>
      </w:r>
    </w:p>
    <w:p w14:paraId="5C3335E5" w14:textId="77777777" w:rsidR="00701444" w:rsidRDefault="00701444" w:rsidP="00D03E80">
      <w:pPr>
        <w:pStyle w:val="Default"/>
        <w:rPr>
          <w:rFonts w:ascii="Calibri" w:hAnsi="Calibri"/>
          <w:b/>
          <w:bCs/>
          <w:color w:val="auto"/>
        </w:rPr>
      </w:pPr>
    </w:p>
    <w:p w14:paraId="5C3335E6" w14:textId="77777777" w:rsidR="00364B87" w:rsidRDefault="00364B87" w:rsidP="00D03E80">
      <w:pPr>
        <w:pStyle w:val="Default"/>
        <w:rPr>
          <w:rFonts w:ascii="Calibri" w:hAnsi="Calibri"/>
          <w:b/>
          <w:bCs/>
          <w:color w:val="auto"/>
        </w:rPr>
      </w:pPr>
    </w:p>
    <w:p w14:paraId="5C3335E7" w14:textId="77777777" w:rsidR="00364B87" w:rsidRDefault="00364B87" w:rsidP="00D03E80">
      <w:pPr>
        <w:pStyle w:val="Default"/>
        <w:rPr>
          <w:rFonts w:ascii="Calibri" w:hAnsi="Calibri"/>
          <w:b/>
          <w:bCs/>
          <w:color w:val="auto"/>
        </w:rPr>
      </w:pPr>
    </w:p>
    <w:p w14:paraId="5C3335E8" w14:textId="77777777" w:rsidR="00364B87" w:rsidRDefault="00364B87" w:rsidP="00D03E80">
      <w:pPr>
        <w:pStyle w:val="Default"/>
        <w:rPr>
          <w:rFonts w:ascii="Calibri" w:hAnsi="Calibri"/>
          <w:b/>
          <w:bCs/>
          <w:color w:val="auto"/>
        </w:rPr>
      </w:pPr>
    </w:p>
    <w:p w14:paraId="5C3335E9" w14:textId="77777777" w:rsidR="00364B87" w:rsidRDefault="00364B87" w:rsidP="00D03E80">
      <w:pPr>
        <w:pStyle w:val="Default"/>
        <w:rPr>
          <w:rFonts w:ascii="Calibri" w:hAnsi="Calibri"/>
          <w:b/>
          <w:bCs/>
          <w:color w:val="auto"/>
        </w:rPr>
      </w:pPr>
    </w:p>
    <w:p w14:paraId="5C3335EA" w14:textId="77777777" w:rsidR="00364B87" w:rsidRDefault="00364B87" w:rsidP="00D03E80">
      <w:pPr>
        <w:pStyle w:val="Default"/>
        <w:rPr>
          <w:rFonts w:ascii="Calibri" w:hAnsi="Calibri"/>
          <w:b/>
          <w:bCs/>
          <w:color w:val="auto"/>
        </w:rPr>
      </w:pPr>
    </w:p>
    <w:p w14:paraId="5C3335EB" w14:textId="77777777" w:rsidR="00364B87" w:rsidRDefault="00364B87" w:rsidP="00D03E80">
      <w:pPr>
        <w:pStyle w:val="Default"/>
        <w:rPr>
          <w:rFonts w:ascii="Calibri" w:hAnsi="Calibri"/>
          <w:b/>
          <w:bCs/>
          <w:color w:val="auto"/>
        </w:rPr>
      </w:pPr>
    </w:p>
    <w:p w14:paraId="5C3335EC" w14:textId="77777777" w:rsidR="00364B87" w:rsidRDefault="00364B87" w:rsidP="00D03E80">
      <w:pPr>
        <w:pStyle w:val="Default"/>
        <w:rPr>
          <w:rFonts w:ascii="Calibri" w:hAnsi="Calibri"/>
          <w:b/>
          <w:bCs/>
          <w:color w:val="auto"/>
        </w:rPr>
      </w:pPr>
    </w:p>
    <w:p w14:paraId="5C3335ED" w14:textId="77777777" w:rsidR="00364B87" w:rsidRDefault="00364B87" w:rsidP="00D03E80">
      <w:pPr>
        <w:pStyle w:val="Default"/>
        <w:rPr>
          <w:rFonts w:ascii="Calibri" w:hAnsi="Calibri"/>
          <w:b/>
          <w:bCs/>
          <w:color w:val="auto"/>
        </w:rPr>
      </w:pPr>
    </w:p>
    <w:p w14:paraId="5C3335EE" w14:textId="77777777" w:rsidR="00364B87" w:rsidRDefault="00364B87" w:rsidP="00D03E80">
      <w:pPr>
        <w:pStyle w:val="Default"/>
        <w:rPr>
          <w:rFonts w:ascii="Calibri" w:hAnsi="Calibri"/>
          <w:b/>
          <w:bCs/>
          <w:color w:val="auto"/>
        </w:rPr>
      </w:pPr>
    </w:p>
    <w:p w14:paraId="5C3335EF" w14:textId="77777777" w:rsidR="00364B87" w:rsidRDefault="00364B87" w:rsidP="00D03E80">
      <w:pPr>
        <w:pStyle w:val="Default"/>
        <w:rPr>
          <w:rFonts w:ascii="Calibri" w:hAnsi="Calibri"/>
          <w:b/>
          <w:bCs/>
          <w:color w:val="auto"/>
        </w:rPr>
      </w:pPr>
    </w:p>
    <w:p w14:paraId="5C3335F0" w14:textId="77777777" w:rsidR="00364B87" w:rsidRDefault="00364B87" w:rsidP="00D03E80">
      <w:pPr>
        <w:pStyle w:val="Default"/>
        <w:rPr>
          <w:rFonts w:ascii="Calibri" w:hAnsi="Calibri"/>
          <w:b/>
          <w:bCs/>
          <w:color w:val="auto"/>
        </w:rPr>
      </w:pPr>
    </w:p>
    <w:p w14:paraId="5C3335F1" w14:textId="77777777" w:rsidR="00364B87" w:rsidRDefault="00364B87" w:rsidP="00D03E80">
      <w:pPr>
        <w:pStyle w:val="Default"/>
        <w:rPr>
          <w:rFonts w:ascii="Calibri" w:hAnsi="Calibri"/>
          <w:b/>
          <w:bCs/>
          <w:color w:val="auto"/>
        </w:rPr>
      </w:pPr>
    </w:p>
    <w:p w14:paraId="5C3335F2" w14:textId="77777777" w:rsidR="00364B87" w:rsidRDefault="00364B87" w:rsidP="00D03E80">
      <w:pPr>
        <w:pStyle w:val="Default"/>
        <w:rPr>
          <w:rFonts w:ascii="Calibri" w:hAnsi="Calibri"/>
          <w:b/>
          <w:bCs/>
          <w:color w:val="auto"/>
        </w:rPr>
      </w:pPr>
    </w:p>
    <w:p w14:paraId="5C3335F9" w14:textId="77777777" w:rsidR="00377A4C" w:rsidRPr="00094811" w:rsidRDefault="00094811" w:rsidP="00D03E80">
      <w:pPr>
        <w:pStyle w:val="Default"/>
        <w:rPr>
          <w:rFonts w:ascii="Calibri" w:hAnsi="Calibri"/>
          <w:b/>
          <w:bCs/>
          <w:color w:val="auto"/>
        </w:rPr>
      </w:pPr>
      <w:r w:rsidRPr="00094811">
        <w:rPr>
          <w:rFonts w:ascii="Calibri" w:hAnsi="Calibri"/>
          <w:b/>
          <w:bCs/>
          <w:color w:val="auto"/>
        </w:rPr>
        <w:t>Appendix 2</w:t>
      </w:r>
      <w:r w:rsidR="00021F4E" w:rsidRPr="00094811">
        <w:rPr>
          <w:rFonts w:ascii="Calibri" w:hAnsi="Calibri"/>
          <w:b/>
          <w:bCs/>
          <w:color w:val="auto"/>
        </w:rPr>
        <w:t xml:space="preserve"> –</w:t>
      </w:r>
      <w:r w:rsidRPr="00094811">
        <w:rPr>
          <w:rFonts w:ascii="Calibri" w:hAnsi="Calibri"/>
          <w:b/>
          <w:bCs/>
          <w:color w:val="auto"/>
        </w:rPr>
        <w:t xml:space="preserve"> Complaint Form</w:t>
      </w:r>
    </w:p>
    <w:p w14:paraId="5C3335FA" w14:textId="77777777" w:rsidR="00377A4C" w:rsidRPr="002F1B23" w:rsidRDefault="00377A4C" w:rsidP="00377A4C">
      <w:pPr>
        <w:pStyle w:val="Default"/>
        <w:jc w:val="center"/>
        <w:rPr>
          <w:rFonts w:ascii="Calibri" w:hAnsi="Calibri"/>
          <w:b/>
          <w:bCs/>
          <w:color w:val="auto"/>
        </w:rPr>
      </w:pPr>
    </w:p>
    <w:p w14:paraId="5C3335FB" w14:textId="77777777" w:rsidR="00377A4C" w:rsidRPr="002F1B23" w:rsidRDefault="00377A4C" w:rsidP="00377A4C">
      <w:pPr>
        <w:pStyle w:val="Default"/>
        <w:jc w:val="center"/>
        <w:rPr>
          <w:rFonts w:ascii="Calibri" w:hAnsi="Calibri"/>
          <w:b/>
          <w:bCs/>
          <w:color w:val="auto"/>
        </w:rPr>
      </w:pPr>
      <w:r w:rsidRPr="002F1B23">
        <w:rPr>
          <w:rFonts w:ascii="Calibri" w:hAnsi="Calibri"/>
          <w:b/>
          <w:bCs/>
          <w:color w:val="auto"/>
        </w:rPr>
        <w:t xml:space="preserve">Notes </w:t>
      </w:r>
    </w:p>
    <w:p w14:paraId="5C3335FC" w14:textId="77777777" w:rsidR="00377A4C" w:rsidRPr="002F1B23" w:rsidRDefault="00377A4C" w:rsidP="00377A4C">
      <w:pPr>
        <w:pStyle w:val="Default"/>
        <w:jc w:val="center"/>
        <w:rPr>
          <w:rFonts w:ascii="Calibri" w:hAnsi="Calibri"/>
          <w:color w:val="auto"/>
        </w:rPr>
      </w:pPr>
    </w:p>
    <w:p w14:paraId="5C3335FD" w14:textId="77777777" w:rsidR="00377A4C" w:rsidRPr="002F1B23" w:rsidRDefault="00377A4C" w:rsidP="00377A4C">
      <w:pPr>
        <w:pStyle w:val="Default"/>
        <w:rPr>
          <w:rFonts w:ascii="Calibri" w:hAnsi="Calibri"/>
          <w:color w:val="auto"/>
        </w:rPr>
      </w:pPr>
      <w:r w:rsidRPr="002F1B23">
        <w:rPr>
          <w:rFonts w:ascii="Calibri" w:hAnsi="Calibri"/>
          <w:color w:val="auto"/>
        </w:rPr>
        <w:t xml:space="preserve">The form overleaf can be used by any person making a complaint about the operation of the school which is not covered by an alternative specific procedure. Complaints will most often come from parents or carers but may also come from pupils/students or members of the public, e.g. school neighbours. </w:t>
      </w:r>
    </w:p>
    <w:p w14:paraId="5C3335FE" w14:textId="77777777" w:rsidR="00377A4C" w:rsidRPr="002F1B23" w:rsidRDefault="00377A4C" w:rsidP="00377A4C">
      <w:pPr>
        <w:pStyle w:val="Default"/>
        <w:rPr>
          <w:rFonts w:ascii="Calibri" w:hAnsi="Calibri"/>
          <w:color w:val="auto"/>
        </w:rPr>
      </w:pPr>
    </w:p>
    <w:p w14:paraId="5C3335FF" w14:textId="1F13D7AA" w:rsidR="00377A4C" w:rsidRPr="002F1B23" w:rsidRDefault="00377A4C" w:rsidP="00377A4C">
      <w:pPr>
        <w:pStyle w:val="Default"/>
        <w:rPr>
          <w:rFonts w:ascii="Calibri" w:hAnsi="Calibri"/>
          <w:color w:val="auto"/>
        </w:rPr>
      </w:pPr>
      <w:r w:rsidRPr="002F1B23">
        <w:rPr>
          <w:rFonts w:ascii="Calibri" w:hAnsi="Calibri"/>
          <w:color w:val="auto"/>
        </w:rPr>
        <w:t xml:space="preserve">Anyone receiving this form should be advised verbally that help in completing it is available from </w:t>
      </w:r>
      <w:r w:rsidR="00864397">
        <w:rPr>
          <w:rFonts w:ascii="Calibri" w:hAnsi="Calibri"/>
          <w:color w:val="auto"/>
        </w:rPr>
        <w:t>T</w:t>
      </w:r>
      <w:r w:rsidR="00701444">
        <w:rPr>
          <w:rFonts w:ascii="Calibri" w:hAnsi="Calibri"/>
          <w:color w:val="auto"/>
        </w:rPr>
        <w:t xml:space="preserve">he Clerk to the </w:t>
      </w:r>
      <w:r w:rsidR="00864397">
        <w:rPr>
          <w:rFonts w:ascii="Calibri" w:hAnsi="Calibri"/>
          <w:color w:val="auto"/>
        </w:rPr>
        <w:t>WMAT (c.musgrove@warriner.oxon.sch.uk)</w:t>
      </w:r>
      <w:r w:rsidR="00701444">
        <w:rPr>
          <w:rFonts w:ascii="Calibri" w:hAnsi="Calibri"/>
          <w:color w:val="auto"/>
        </w:rPr>
        <w:t xml:space="preserve"> </w:t>
      </w:r>
      <w:r w:rsidRPr="002F1B23">
        <w:rPr>
          <w:rFonts w:ascii="Calibri" w:hAnsi="Calibri"/>
          <w:color w:val="auto"/>
        </w:rPr>
        <w:t xml:space="preserve">who is familiar with the process </w:t>
      </w:r>
      <w:r w:rsidR="00701444">
        <w:rPr>
          <w:rFonts w:ascii="Calibri" w:hAnsi="Calibri"/>
          <w:color w:val="auto"/>
        </w:rPr>
        <w:t>can</w:t>
      </w:r>
      <w:r w:rsidRPr="002F1B23">
        <w:rPr>
          <w:rFonts w:ascii="Calibri" w:hAnsi="Calibri"/>
          <w:color w:val="auto"/>
        </w:rPr>
        <w:t xml:space="preserve"> give help. </w:t>
      </w:r>
    </w:p>
    <w:p w14:paraId="5C333600" w14:textId="77777777" w:rsidR="00377A4C" w:rsidRPr="002F1B23" w:rsidRDefault="00377A4C" w:rsidP="00377A4C">
      <w:pPr>
        <w:pStyle w:val="Default"/>
        <w:rPr>
          <w:rFonts w:ascii="Calibri" w:hAnsi="Calibri"/>
          <w:color w:val="auto"/>
        </w:rPr>
      </w:pPr>
    </w:p>
    <w:p w14:paraId="5C333601" w14:textId="77777777" w:rsidR="00377A4C" w:rsidRPr="002F1B23" w:rsidRDefault="00377A4C" w:rsidP="00377A4C">
      <w:pPr>
        <w:pStyle w:val="Default"/>
        <w:rPr>
          <w:rFonts w:ascii="Calibri" w:hAnsi="Calibri"/>
          <w:color w:val="auto"/>
        </w:rPr>
      </w:pPr>
      <w:r w:rsidRPr="002F1B23">
        <w:rPr>
          <w:rFonts w:ascii="Calibri" w:hAnsi="Calibri"/>
          <w:color w:val="auto"/>
        </w:rPr>
        <w:t xml:space="preserve">If it is appropriate for a member of staff to </w:t>
      </w:r>
      <w:proofErr w:type="gramStart"/>
      <w:r w:rsidRPr="002F1B23">
        <w:rPr>
          <w:rFonts w:ascii="Calibri" w:hAnsi="Calibri"/>
          <w:color w:val="auto"/>
        </w:rPr>
        <w:t>look into</w:t>
      </w:r>
      <w:proofErr w:type="gramEnd"/>
      <w:r w:rsidRPr="002F1B23">
        <w:rPr>
          <w:rFonts w:ascii="Calibri" w:hAnsi="Calibri"/>
          <w:color w:val="auto"/>
        </w:rPr>
        <w:t xml:space="preserve"> this complaint, it should be returned to the </w:t>
      </w:r>
      <w:r w:rsidR="002B2AEF" w:rsidRPr="002F1B23">
        <w:rPr>
          <w:rFonts w:ascii="Calibri" w:hAnsi="Calibri"/>
          <w:color w:val="auto"/>
        </w:rPr>
        <w:t>head teacher</w:t>
      </w:r>
      <w:r w:rsidRPr="002F1B23">
        <w:rPr>
          <w:rFonts w:ascii="Calibri" w:hAnsi="Calibri"/>
          <w:color w:val="auto"/>
        </w:rPr>
        <w:t xml:space="preserve">. </w:t>
      </w:r>
    </w:p>
    <w:p w14:paraId="5C333602" w14:textId="77777777" w:rsidR="00377A4C" w:rsidRPr="002F1B23" w:rsidRDefault="00377A4C" w:rsidP="00377A4C">
      <w:pPr>
        <w:pStyle w:val="Default"/>
        <w:rPr>
          <w:rFonts w:ascii="Calibri" w:hAnsi="Calibri"/>
          <w:color w:val="auto"/>
        </w:rPr>
      </w:pPr>
    </w:p>
    <w:p w14:paraId="5C333603" w14:textId="70C91204" w:rsidR="00377A4C" w:rsidRPr="002F1B23" w:rsidRDefault="00377A4C" w:rsidP="00377A4C">
      <w:pPr>
        <w:pStyle w:val="Default"/>
        <w:rPr>
          <w:rFonts w:ascii="Calibri" w:hAnsi="Calibri"/>
          <w:color w:val="auto"/>
        </w:rPr>
      </w:pPr>
      <w:r w:rsidRPr="002F1B23">
        <w:rPr>
          <w:rFonts w:ascii="Calibri" w:hAnsi="Calibri"/>
          <w:color w:val="auto"/>
        </w:rPr>
        <w:t xml:space="preserve">If it is appropriate that it should be dealt with by the governing body, it should be returned to the Clerk to the </w:t>
      </w:r>
      <w:r w:rsidR="00995288">
        <w:rPr>
          <w:rFonts w:ascii="Calibri" w:hAnsi="Calibri"/>
          <w:color w:val="auto"/>
        </w:rPr>
        <w:t>WMAT (c.musgrove@warriner.oxon.sch.uk)</w:t>
      </w:r>
      <w:r w:rsidRPr="002F1B23">
        <w:rPr>
          <w:rFonts w:ascii="Calibri" w:hAnsi="Calibri"/>
          <w:color w:val="auto"/>
        </w:rPr>
        <w:t xml:space="preserve"> </w:t>
      </w:r>
    </w:p>
    <w:p w14:paraId="5C333604" w14:textId="77777777" w:rsidR="00377A4C" w:rsidRPr="002F1B23" w:rsidRDefault="00377A4C" w:rsidP="00377A4C">
      <w:pPr>
        <w:pStyle w:val="Default"/>
        <w:rPr>
          <w:rFonts w:ascii="Calibri" w:hAnsi="Calibri"/>
          <w:color w:val="auto"/>
        </w:rPr>
      </w:pPr>
      <w:r w:rsidRPr="002F1B23">
        <w:rPr>
          <w:rFonts w:ascii="Calibri" w:hAnsi="Calibri"/>
          <w:color w:val="auto"/>
        </w:rPr>
        <w:br w:type="page"/>
      </w:r>
    </w:p>
    <w:p w14:paraId="5C333605" w14:textId="77777777" w:rsidR="00377A4C" w:rsidRPr="002F1B23" w:rsidRDefault="00377A4C" w:rsidP="00A633EC">
      <w:pPr>
        <w:pStyle w:val="Default"/>
        <w:jc w:val="center"/>
        <w:rPr>
          <w:rFonts w:ascii="Calibri" w:hAnsi="Calibri"/>
          <w:color w:val="auto"/>
        </w:rPr>
      </w:pPr>
      <w:r w:rsidRPr="002F1B23">
        <w:rPr>
          <w:rFonts w:ascii="Calibri" w:hAnsi="Calibri"/>
          <w:color w:val="auto"/>
          <w:sz w:val="32"/>
          <w:szCs w:val="32"/>
        </w:rPr>
        <w:lastRenderedPageBreak/>
        <w:t xml:space="preserve"> </w:t>
      </w:r>
    </w:p>
    <w:p w14:paraId="5C333606" w14:textId="77777777" w:rsidR="00377A4C" w:rsidRPr="002F1B23" w:rsidRDefault="00377A4C" w:rsidP="00377A4C">
      <w:pPr>
        <w:pStyle w:val="Default"/>
        <w:jc w:val="center"/>
        <w:rPr>
          <w:rFonts w:ascii="Calibri" w:hAnsi="Calibri"/>
          <w:b/>
          <w:bCs/>
          <w:color w:val="auto"/>
          <w:sz w:val="32"/>
          <w:szCs w:val="32"/>
        </w:rPr>
      </w:pPr>
      <w:r w:rsidRPr="002F1B23">
        <w:rPr>
          <w:rFonts w:ascii="Calibri" w:hAnsi="Calibri"/>
          <w:b/>
          <w:bCs/>
          <w:color w:val="auto"/>
          <w:sz w:val="32"/>
          <w:szCs w:val="32"/>
        </w:rPr>
        <w:t>Complaint form</w:t>
      </w:r>
    </w:p>
    <w:p w14:paraId="5C333607" w14:textId="77777777" w:rsidR="00377A4C" w:rsidRPr="002F1B23" w:rsidRDefault="00377A4C" w:rsidP="00377A4C">
      <w:pPr>
        <w:pStyle w:val="Default"/>
        <w:jc w:val="center"/>
        <w:rPr>
          <w:rFonts w:ascii="Calibri" w:hAnsi="Calibri"/>
          <w:color w:val="auto"/>
        </w:rPr>
      </w:pPr>
    </w:p>
    <w:p w14:paraId="5C333609" w14:textId="11554D23" w:rsidR="00377A4C" w:rsidRPr="002F1B23" w:rsidRDefault="00377A4C" w:rsidP="00377A4C">
      <w:pPr>
        <w:pStyle w:val="Default"/>
        <w:rPr>
          <w:rFonts w:ascii="Calibri" w:hAnsi="Calibri"/>
          <w:color w:val="auto"/>
        </w:rPr>
      </w:pPr>
      <w:r w:rsidRPr="002F1B23">
        <w:rPr>
          <w:rFonts w:ascii="Calibri" w:hAnsi="Calibri"/>
          <w:color w:val="auto"/>
        </w:rPr>
        <w:t xml:space="preserve">Please complete and return to </w:t>
      </w:r>
      <w:r w:rsidR="004D4218">
        <w:rPr>
          <w:rFonts w:ascii="Calibri" w:hAnsi="Calibri"/>
          <w:color w:val="auto"/>
        </w:rPr>
        <w:t>the Head T</w:t>
      </w:r>
      <w:r w:rsidR="002B2AEF" w:rsidRPr="002F1B23">
        <w:rPr>
          <w:rFonts w:ascii="Calibri" w:hAnsi="Calibri"/>
          <w:color w:val="auto"/>
        </w:rPr>
        <w:t>eacher</w:t>
      </w:r>
      <w:r w:rsidR="00683843">
        <w:rPr>
          <w:rFonts w:ascii="Calibri" w:hAnsi="Calibri"/>
          <w:color w:val="auto"/>
        </w:rPr>
        <w:t xml:space="preserve"> or the clerk to the WMAT</w:t>
      </w:r>
      <w:r w:rsidR="002B2AEF" w:rsidRPr="002F1B23">
        <w:rPr>
          <w:rFonts w:ascii="Calibri" w:hAnsi="Calibri"/>
          <w:color w:val="auto"/>
        </w:rPr>
        <w:t xml:space="preserve"> </w:t>
      </w:r>
      <w:r w:rsidRPr="002F1B23">
        <w:rPr>
          <w:rFonts w:ascii="Calibri" w:hAnsi="Calibri"/>
          <w:color w:val="auto"/>
        </w:rPr>
        <w:t xml:space="preserve">who will acknowledge receipt and explain what action will be taken. </w:t>
      </w:r>
    </w:p>
    <w:p w14:paraId="5C333619" w14:textId="77777777" w:rsidR="00377A4C" w:rsidRPr="002F1B23" w:rsidRDefault="00377A4C" w:rsidP="00377A4C">
      <w:pPr>
        <w:pStyle w:val="Default"/>
        <w:rPr>
          <w:rFonts w:ascii="Calibri" w:hAnsi="Calibri"/>
          <w:color w:val="auto"/>
        </w:rPr>
      </w:pPr>
    </w:p>
    <w:tbl>
      <w:tblPr>
        <w:tblStyle w:val="TableGrid"/>
        <w:tblW w:w="9498" w:type="dxa"/>
        <w:tblInd w:w="-714" w:type="dxa"/>
        <w:tblLook w:val="04A0" w:firstRow="1" w:lastRow="0" w:firstColumn="1" w:lastColumn="0" w:noHBand="0" w:noVBand="1"/>
      </w:tblPr>
      <w:tblGrid>
        <w:gridCol w:w="2977"/>
        <w:gridCol w:w="6521"/>
      </w:tblGrid>
      <w:tr w:rsidR="002F16F0" w14:paraId="2A073E08" w14:textId="77777777" w:rsidTr="003637BF">
        <w:tc>
          <w:tcPr>
            <w:tcW w:w="2977" w:type="dxa"/>
            <w:shd w:val="clear" w:color="auto" w:fill="D6E3BC" w:themeFill="accent3" w:themeFillTint="66"/>
          </w:tcPr>
          <w:p w14:paraId="293FB8B6" w14:textId="77777777" w:rsidR="002F16F0" w:rsidRPr="00657641" w:rsidRDefault="002F16F0" w:rsidP="00377A4C">
            <w:pPr>
              <w:pStyle w:val="Default"/>
              <w:rPr>
                <w:rFonts w:ascii="Calibri" w:hAnsi="Calibri"/>
                <w:color w:val="auto"/>
              </w:rPr>
            </w:pPr>
            <w:r w:rsidRPr="00657641">
              <w:rPr>
                <w:rFonts w:ascii="Calibri" w:hAnsi="Calibri"/>
                <w:color w:val="auto"/>
              </w:rPr>
              <w:t>Name</w:t>
            </w:r>
          </w:p>
          <w:p w14:paraId="54ABC39E" w14:textId="373938AB" w:rsidR="00657641" w:rsidRPr="00657641" w:rsidRDefault="00657641" w:rsidP="00377A4C">
            <w:pPr>
              <w:pStyle w:val="Default"/>
              <w:rPr>
                <w:rFonts w:ascii="Calibri" w:hAnsi="Calibri"/>
                <w:color w:val="auto"/>
              </w:rPr>
            </w:pPr>
          </w:p>
        </w:tc>
        <w:tc>
          <w:tcPr>
            <w:tcW w:w="6521" w:type="dxa"/>
          </w:tcPr>
          <w:p w14:paraId="5C7C5CF6" w14:textId="77777777" w:rsidR="002F16F0" w:rsidRDefault="002F16F0" w:rsidP="00377A4C">
            <w:pPr>
              <w:pStyle w:val="Default"/>
              <w:rPr>
                <w:rFonts w:ascii="Calibri" w:hAnsi="Calibri"/>
                <w:b/>
                <w:bCs/>
                <w:color w:val="auto"/>
              </w:rPr>
            </w:pPr>
          </w:p>
        </w:tc>
      </w:tr>
      <w:tr w:rsidR="002F16F0" w14:paraId="59397C4D" w14:textId="77777777" w:rsidTr="003637BF">
        <w:tc>
          <w:tcPr>
            <w:tcW w:w="2977" w:type="dxa"/>
            <w:shd w:val="clear" w:color="auto" w:fill="D6E3BC" w:themeFill="accent3" w:themeFillTint="66"/>
          </w:tcPr>
          <w:p w14:paraId="20CB9FDF" w14:textId="77777777" w:rsidR="002F16F0" w:rsidRPr="00657641" w:rsidRDefault="002F16F0" w:rsidP="00377A4C">
            <w:pPr>
              <w:pStyle w:val="Default"/>
              <w:rPr>
                <w:rFonts w:ascii="Calibri" w:hAnsi="Calibri"/>
                <w:color w:val="auto"/>
              </w:rPr>
            </w:pPr>
            <w:proofErr w:type="spellStart"/>
            <w:r w:rsidRPr="00657641">
              <w:rPr>
                <w:rFonts w:ascii="Calibri" w:hAnsi="Calibri"/>
                <w:color w:val="auto"/>
              </w:rPr>
              <w:t>Correspondance</w:t>
            </w:r>
            <w:proofErr w:type="spellEnd"/>
            <w:r w:rsidRPr="00657641">
              <w:rPr>
                <w:rFonts w:ascii="Calibri" w:hAnsi="Calibri"/>
                <w:color w:val="auto"/>
              </w:rPr>
              <w:t xml:space="preserve"> address</w:t>
            </w:r>
            <w:r w:rsidR="00657641" w:rsidRPr="00657641">
              <w:rPr>
                <w:rFonts w:ascii="Calibri" w:hAnsi="Calibri"/>
                <w:color w:val="auto"/>
              </w:rPr>
              <w:t xml:space="preserve"> – postal or email </w:t>
            </w:r>
          </w:p>
          <w:p w14:paraId="72E38BA0" w14:textId="0C9DE7A0" w:rsidR="00657641" w:rsidRPr="00657641" w:rsidRDefault="00657641" w:rsidP="00377A4C">
            <w:pPr>
              <w:pStyle w:val="Default"/>
              <w:rPr>
                <w:rFonts w:ascii="Calibri" w:hAnsi="Calibri"/>
                <w:color w:val="auto"/>
              </w:rPr>
            </w:pPr>
          </w:p>
        </w:tc>
        <w:tc>
          <w:tcPr>
            <w:tcW w:w="6521" w:type="dxa"/>
          </w:tcPr>
          <w:p w14:paraId="1E706759" w14:textId="77777777" w:rsidR="002F16F0" w:rsidRDefault="002F16F0" w:rsidP="00377A4C">
            <w:pPr>
              <w:pStyle w:val="Default"/>
              <w:rPr>
                <w:rFonts w:ascii="Calibri" w:hAnsi="Calibri"/>
                <w:b/>
                <w:bCs/>
                <w:color w:val="auto"/>
              </w:rPr>
            </w:pPr>
          </w:p>
        </w:tc>
      </w:tr>
      <w:tr w:rsidR="002F16F0" w14:paraId="3BFA8FEC" w14:textId="77777777" w:rsidTr="003637BF">
        <w:tc>
          <w:tcPr>
            <w:tcW w:w="2977" w:type="dxa"/>
            <w:shd w:val="clear" w:color="auto" w:fill="D6E3BC" w:themeFill="accent3" w:themeFillTint="66"/>
          </w:tcPr>
          <w:p w14:paraId="0AED2F30" w14:textId="77777777" w:rsidR="002F16F0" w:rsidRPr="00657641" w:rsidRDefault="00670A6D" w:rsidP="00377A4C">
            <w:pPr>
              <w:pStyle w:val="Default"/>
              <w:rPr>
                <w:rFonts w:ascii="Calibri" w:hAnsi="Calibri"/>
                <w:color w:val="auto"/>
              </w:rPr>
            </w:pPr>
            <w:r w:rsidRPr="00657641">
              <w:rPr>
                <w:rFonts w:ascii="Calibri" w:hAnsi="Calibri"/>
                <w:color w:val="auto"/>
              </w:rPr>
              <w:t>Telephone number</w:t>
            </w:r>
          </w:p>
          <w:p w14:paraId="0D626DF1" w14:textId="3EC0F113" w:rsidR="00657641" w:rsidRPr="00657641" w:rsidRDefault="00657641" w:rsidP="00377A4C">
            <w:pPr>
              <w:pStyle w:val="Default"/>
              <w:rPr>
                <w:rFonts w:ascii="Calibri" w:hAnsi="Calibri"/>
                <w:color w:val="auto"/>
              </w:rPr>
            </w:pPr>
          </w:p>
        </w:tc>
        <w:tc>
          <w:tcPr>
            <w:tcW w:w="6521" w:type="dxa"/>
          </w:tcPr>
          <w:p w14:paraId="14207378" w14:textId="77777777" w:rsidR="002F16F0" w:rsidRDefault="002F16F0" w:rsidP="00377A4C">
            <w:pPr>
              <w:pStyle w:val="Default"/>
              <w:rPr>
                <w:rFonts w:ascii="Calibri" w:hAnsi="Calibri"/>
                <w:b/>
                <w:bCs/>
                <w:color w:val="auto"/>
              </w:rPr>
            </w:pPr>
          </w:p>
        </w:tc>
      </w:tr>
      <w:tr w:rsidR="002F16F0" w14:paraId="48FDAFE8" w14:textId="77777777" w:rsidTr="003637BF">
        <w:tc>
          <w:tcPr>
            <w:tcW w:w="2977" w:type="dxa"/>
            <w:shd w:val="clear" w:color="auto" w:fill="D6E3BC" w:themeFill="accent3" w:themeFillTint="66"/>
          </w:tcPr>
          <w:p w14:paraId="16701599" w14:textId="6D801981" w:rsidR="002F16F0" w:rsidRPr="00657641" w:rsidRDefault="00670A6D" w:rsidP="00377A4C">
            <w:pPr>
              <w:pStyle w:val="Default"/>
              <w:rPr>
                <w:rFonts w:ascii="Calibri" w:hAnsi="Calibri"/>
                <w:color w:val="auto"/>
              </w:rPr>
            </w:pPr>
            <w:r w:rsidRPr="00657641">
              <w:rPr>
                <w:rFonts w:ascii="Calibri" w:hAnsi="Calibri"/>
                <w:color w:val="auto"/>
              </w:rPr>
              <w:t xml:space="preserve">Relationship to the school </w:t>
            </w:r>
            <w:proofErr w:type="spellStart"/>
            <w:r w:rsidR="00260673" w:rsidRPr="00657641">
              <w:rPr>
                <w:rFonts w:ascii="Calibri" w:hAnsi="Calibri"/>
                <w:color w:val="auto"/>
              </w:rPr>
              <w:t>eg</w:t>
            </w:r>
            <w:proofErr w:type="spellEnd"/>
            <w:r w:rsidR="00260673" w:rsidRPr="00657641">
              <w:rPr>
                <w:rFonts w:ascii="Calibri" w:hAnsi="Calibri"/>
                <w:color w:val="auto"/>
              </w:rPr>
              <w:t xml:space="preserve"> parent/local resident etc</w:t>
            </w:r>
          </w:p>
        </w:tc>
        <w:tc>
          <w:tcPr>
            <w:tcW w:w="6521" w:type="dxa"/>
          </w:tcPr>
          <w:p w14:paraId="64F93F49" w14:textId="77777777" w:rsidR="002F16F0" w:rsidRDefault="002F16F0" w:rsidP="00377A4C">
            <w:pPr>
              <w:pStyle w:val="Default"/>
              <w:rPr>
                <w:rFonts w:ascii="Calibri" w:hAnsi="Calibri"/>
                <w:b/>
                <w:bCs/>
                <w:color w:val="auto"/>
              </w:rPr>
            </w:pPr>
          </w:p>
        </w:tc>
      </w:tr>
      <w:tr w:rsidR="002F16F0" w14:paraId="1588254B" w14:textId="77777777" w:rsidTr="003637BF">
        <w:tc>
          <w:tcPr>
            <w:tcW w:w="2977" w:type="dxa"/>
            <w:shd w:val="clear" w:color="auto" w:fill="D6E3BC" w:themeFill="accent3" w:themeFillTint="66"/>
          </w:tcPr>
          <w:p w14:paraId="1AEE401D" w14:textId="77777777" w:rsidR="002F16F0" w:rsidRDefault="00260673" w:rsidP="00377A4C">
            <w:pPr>
              <w:pStyle w:val="Default"/>
              <w:rPr>
                <w:rFonts w:ascii="Calibri" w:hAnsi="Calibri"/>
                <w:color w:val="auto"/>
              </w:rPr>
            </w:pPr>
            <w:r w:rsidRPr="00657641">
              <w:rPr>
                <w:rFonts w:ascii="Calibri" w:hAnsi="Calibri"/>
                <w:color w:val="auto"/>
              </w:rPr>
              <w:t>Details of your complaint</w:t>
            </w:r>
          </w:p>
          <w:p w14:paraId="45FA36DC" w14:textId="115511DD" w:rsidR="001D54BE" w:rsidRDefault="001D54BE" w:rsidP="00377A4C">
            <w:pPr>
              <w:pStyle w:val="Default"/>
              <w:rPr>
                <w:rFonts w:ascii="Calibri" w:hAnsi="Calibri"/>
                <w:color w:val="auto"/>
              </w:rPr>
            </w:pPr>
          </w:p>
          <w:p w14:paraId="3E35915B" w14:textId="77777777" w:rsidR="001D54BE" w:rsidRDefault="001D54BE" w:rsidP="00377A4C">
            <w:pPr>
              <w:pStyle w:val="Default"/>
              <w:rPr>
                <w:rFonts w:ascii="Calibri" w:hAnsi="Calibri"/>
                <w:color w:val="auto"/>
              </w:rPr>
            </w:pPr>
          </w:p>
          <w:p w14:paraId="74B13577" w14:textId="77777777" w:rsidR="001D54BE" w:rsidRDefault="001D54BE" w:rsidP="00377A4C">
            <w:pPr>
              <w:pStyle w:val="Default"/>
              <w:rPr>
                <w:rFonts w:ascii="Calibri" w:hAnsi="Calibri"/>
                <w:color w:val="auto"/>
              </w:rPr>
            </w:pPr>
          </w:p>
          <w:p w14:paraId="073831D1" w14:textId="77777777" w:rsidR="001D54BE" w:rsidRDefault="001D54BE" w:rsidP="00377A4C">
            <w:pPr>
              <w:pStyle w:val="Default"/>
              <w:rPr>
                <w:rFonts w:ascii="Calibri" w:hAnsi="Calibri"/>
                <w:color w:val="auto"/>
              </w:rPr>
            </w:pPr>
          </w:p>
          <w:p w14:paraId="38E16E11" w14:textId="77777777" w:rsidR="001D54BE" w:rsidRDefault="001D54BE" w:rsidP="00377A4C">
            <w:pPr>
              <w:pStyle w:val="Default"/>
              <w:rPr>
                <w:rFonts w:ascii="Calibri" w:hAnsi="Calibri"/>
                <w:color w:val="auto"/>
              </w:rPr>
            </w:pPr>
          </w:p>
          <w:p w14:paraId="5EE29AF2" w14:textId="77777777" w:rsidR="001D54BE" w:rsidRDefault="001D54BE" w:rsidP="00377A4C">
            <w:pPr>
              <w:pStyle w:val="Default"/>
              <w:rPr>
                <w:rFonts w:ascii="Calibri" w:hAnsi="Calibri"/>
                <w:color w:val="auto"/>
              </w:rPr>
            </w:pPr>
          </w:p>
          <w:p w14:paraId="7C335F82" w14:textId="77777777" w:rsidR="001D54BE" w:rsidRDefault="001D54BE" w:rsidP="00377A4C">
            <w:pPr>
              <w:pStyle w:val="Default"/>
              <w:rPr>
                <w:rFonts w:ascii="Calibri" w:hAnsi="Calibri"/>
                <w:color w:val="auto"/>
              </w:rPr>
            </w:pPr>
          </w:p>
          <w:p w14:paraId="1AFDAFC7" w14:textId="77777777" w:rsidR="001D54BE" w:rsidRDefault="001D54BE" w:rsidP="00377A4C">
            <w:pPr>
              <w:pStyle w:val="Default"/>
              <w:rPr>
                <w:rFonts w:ascii="Calibri" w:hAnsi="Calibri"/>
                <w:color w:val="auto"/>
              </w:rPr>
            </w:pPr>
          </w:p>
          <w:p w14:paraId="55DBADD1" w14:textId="77777777" w:rsidR="001D54BE" w:rsidRDefault="001D54BE" w:rsidP="00377A4C">
            <w:pPr>
              <w:pStyle w:val="Default"/>
              <w:rPr>
                <w:rFonts w:ascii="Calibri" w:hAnsi="Calibri"/>
                <w:color w:val="auto"/>
              </w:rPr>
            </w:pPr>
          </w:p>
          <w:p w14:paraId="47522FB2" w14:textId="114D1999" w:rsidR="001D54BE" w:rsidRPr="00657641" w:rsidRDefault="001D54BE" w:rsidP="00377A4C">
            <w:pPr>
              <w:pStyle w:val="Default"/>
              <w:rPr>
                <w:rFonts w:ascii="Calibri" w:hAnsi="Calibri"/>
                <w:color w:val="auto"/>
              </w:rPr>
            </w:pPr>
          </w:p>
        </w:tc>
        <w:tc>
          <w:tcPr>
            <w:tcW w:w="6521" w:type="dxa"/>
          </w:tcPr>
          <w:p w14:paraId="36FCA664" w14:textId="77777777" w:rsidR="002F16F0" w:rsidRDefault="002F16F0" w:rsidP="00377A4C">
            <w:pPr>
              <w:pStyle w:val="Default"/>
              <w:rPr>
                <w:rFonts w:ascii="Calibri" w:hAnsi="Calibri"/>
                <w:b/>
                <w:bCs/>
                <w:color w:val="auto"/>
              </w:rPr>
            </w:pPr>
          </w:p>
        </w:tc>
      </w:tr>
      <w:tr w:rsidR="002F16F0" w14:paraId="23013B7C" w14:textId="77777777" w:rsidTr="003637BF">
        <w:tc>
          <w:tcPr>
            <w:tcW w:w="2977" w:type="dxa"/>
            <w:shd w:val="clear" w:color="auto" w:fill="D6E3BC" w:themeFill="accent3" w:themeFillTint="66"/>
          </w:tcPr>
          <w:p w14:paraId="12950909" w14:textId="498E3D24" w:rsidR="00260673" w:rsidRDefault="00260673" w:rsidP="00260673">
            <w:pPr>
              <w:pStyle w:val="Default"/>
              <w:rPr>
                <w:rFonts w:ascii="Calibri" w:hAnsi="Calibri"/>
                <w:color w:val="auto"/>
              </w:rPr>
            </w:pPr>
            <w:r>
              <w:rPr>
                <w:rFonts w:ascii="Calibri" w:hAnsi="Calibri"/>
                <w:color w:val="auto"/>
              </w:rPr>
              <w:t>W</w:t>
            </w:r>
            <w:r w:rsidRPr="002F1B23">
              <w:rPr>
                <w:rFonts w:ascii="Calibri" w:hAnsi="Calibri"/>
                <w:color w:val="auto"/>
              </w:rPr>
              <w:t xml:space="preserve">hat action, if any, have you already taken to try and resolve your complaint? (Who did you speak to and what was the response?) </w:t>
            </w:r>
          </w:p>
          <w:p w14:paraId="70CC6D02" w14:textId="6D7EEB3F" w:rsidR="001D54BE" w:rsidRDefault="001D54BE" w:rsidP="00260673">
            <w:pPr>
              <w:pStyle w:val="Default"/>
              <w:rPr>
                <w:rFonts w:ascii="Calibri" w:hAnsi="Calibri"/>
                <w:color w:val="auto"/>
              </w:rPr>
            </w:pPr>
          </w:p>
          <w:p w14:paraId="3913C41A" w14:textId="77777777" w:rsidR="001D54BE" w:rsidRPr="002F1B23" w:rsidRDefault="001D54BE" w:rsidP="00260673">
            <w:pPr>
              <w:pStyle w:val="Default"/>
              <w:rPr>
                <w:rFonts w:ascii="Calibri" w:hAnsi="Calibri"/>
                <w:color w:val="auto"/>
              </w:rPr>
            </w:pPr>
          </w:p>
          <w:p w14:paraId="7A884AC6" w14:textId="77777777" w:rsidR="00260673" w:rsidRPr="002F1B23" w:rsidRDefault="00260673" w:rsidP="00260673">
            <w:pPr>
              <w:pStyle w:val="Default"/>
              <w:rPr>
                <w:rFonts w:ascii="Calibri" w:hAnsi="Calibri"/>
                <w:color w:val="auto"/>
              </w:rPr>
            </w:pPr>
          </w:p>
          <w:p w14:paraId="230B755B" w14:textId="77777777" w:rsidR="002F16F0" w:rsidRDefault="002F16F0" w:rsidP="00377A4C">
            <w:pPr>
              <w:pStyle w:val="Default"/>
              <w:rPr>
                <w:rFonts w:ascii="Calibri" w:hAnsi="Calibri"/>
                <w:b/>
                <w:bCs/>
                <w:color w:val="auto"/>
              </w:rPr>
            </w:pPr>
          </w:p>
        </w:tc>
        <w:tc>
          <w:tcPr>
            <w:tcW w:w="6521" w:type="dxa"/>
          </w:tcPr>
          <w:p w14:paraId="32AF11AE" w14:textId="77777777" w:rsidR="002F16F0" w:rsidRDefault="002F16F0" w:rsidP="00377A4C">
            <w:pPr>
              <w:pStyle w:val="Default"/>
              <w:rPr>
                <w:rFonts w:ascii="Calibri" w:hAnsi="Calibri"/>
                <w:b/>
                <w:bCs/>
                <w:color w:val="auto"/>
              </w:rPr>
            </w:pPr>
          </w:p>
          <w:p w14:paraId="77376F5A" w14:textId="77777777" w:rsidR="001D54BE" w:rsidRDefault="001D54BE" w:rsidP="00377A4C">
            <w:pPr>
              <w:pStyle w:val="Default"/>
              <w:rPr>
                <w:rFonts w:ascii="Calibri" w:hAnsi="Calibri"/>
                <w:b/>
                <w:bCs/>
                <w:color w:val="auto"/>
              </w:rPr>
            </w:pPr>
          </w:p>
          <w:p w14:paraId="39147A43" w14:textId="77777777" w:rsidR="001D54BE" w:rsidRDefault="001D54BE" w:rsidP="00377A4C">
            <w:pPr>
              <w:pStyle w:val="Default"/>
              <w:rPr>
                <w:rFonts w:ascii="Calibri" w:hAnsi="Calibri"/>
                <w:b/>
                <w:bCs/>
                <w:color w:val="auto"/>
              </w:rPr>
            </w:pPr>
          </w:p>
          <w:p w14:paraId="497CE142" w14:textId="77777777" w:rsidR="001D54BE" w:rsidRDefault="001D54BE" w:rsidP="00377A4C">
            <w:pPr>
              <w:pStyle w:val="Default"/>
              <w:rPr>
                <w:rFonts w:ascii="Calibri" w:hAnsi="Calibri"/>
                <w:b/>
                <w:bCs/>
                <w:color w:val="auto"/>
              </w:rPr>
            </w:pPr>
          </w:p>
          <w:p w14:paraId="182A8424" w14:textId="77777777" w:rsidR="001D54BE" w:rsidRDefault="001D54BE" w:rsidP="00377A4C">
            <w:pPr>
              <w:pStyle w:val="Default"/>
              <w:rPr>
                <w:rFonts w:ascii="Calibri" w:hAnsi="Calibri"/>
                <w:b/>
                <w:bCs/>
                <w:color w:val="auto"/>
              </w:rPr>
            </w:pPr>
          </w:p>
          <w:p w14:paraId="7BE6350D" w14:textId="77777777" w:rsidR="001D54BE" w:rsidRDefault="001D54BE" w:rsidP="00377A4C">
            <w:pPr>
              <w:pStyle w:val="Default"/>
              <w:rPr>
                <w:rFonts w:ascii="Calibri" w:hAnsi="Calibri"/>
                <w:b/>
                <w:bCs/>
                <w:color w:val="auto"/>
              </w:rPr>
            </w:pPr>
          </w:p>
          <w:p w14:paraId="09A1E600" w14:textId="321C1F36" w:rsidR="001D54BE" w:rsidRDefault="001D54BE" w:rsidP="00377A4C">
            <w:pPr>
              <w:pStyle w:val="Default"/>
              <w:rPr>
                <w:rFonts w:ascii="Calibri" w:hAnsi="Calibri"/>
                <w:b/>
                <w:bCs/>
                <w:color w:val="auto"/>
              </w:rPr>
            </w:pPr>
          </w:p>
        </w:tc>
      </w:tr>
      <w:tr w:rsidR="002F16F0" w14:paraId="280FC2C4" w14:textId="77777777" w:rsidTr="003637BF">
        <w:tc>
          <w:tcPr>
            <w:tcW w:w="2977" w:type="dxa"/>
            <w:shd w:val="clear" w:color="auto" w:fill="D6E3BC" w:themeFill="accent3" w:themeFillTint="66"/>
          </w:tcPr>
          <w:p w14:paraId="5C6AC958" w14:textId="77777777" w:rsidR="00260673" w:rsidRPr="00260673" w:rsidRDefault="00260673" w:rsidP="00260673">
            <w:pPr>
              <w:pStyle w:val="Default"/>
              <w:rPr>
                <w:rFonts w:ascii="Calibri" w:hAnsi="Calibri"/>
                <w:color w:val="auto"/>
              </w:rPr>
            </w:pPr>
            <w:r w:rsidRPr="00260673">
              <w:rPr>
                <w:rFonts w:ascii="Calibri" w:hAnsi="Calibri"/>
                <w:color w:val="auto"/>
              </w:rPr>
              <w:t xml:space="preserve">What actions do you feel might resolve the problem at this stage? </w:t>
            </w:r>
          </w:p>
          <w:p w14:paraId="07BB1136" w14:textId="4656E8CB" w:rsidR="00260673" w:rsidRDefault="00260673" w:rsidP="00260673">
            <w:pPr>
              <w:pStyle w:val="Default"/>
              <w:rPr>
                <w:rFonts w:ascii="Calibri" w:hAnsi="Calibri"/>
                <w:color w:val="auto"/>
              </w:rPr>
            </w:pPr>
          </w:p>
          <w:p w14:paraId="0F2D9B4D" w14:textId="63AB8D7F" w:rsidR="001D54BE" w:rsidRDefault="001D54BE" w:rsidP="00260673">
            <w:pPr>
              <w:pStyle w:val="Default"/>
              <w:rPr>
                <w:rFonts w:ascii="Calibri" w:hAnsi="Calibri"/>
                <w:color w:val="auto"/>
              </w:rPr>
            </w:pPr>
          </w:p>
          <w:p w14:paraId="476027A3" w14:textId="77777777" w:rsidR="001D54BE" w:rsidRPr="00260673" w:rsidRDefault="001D54BE" w:rsidP="00260673">
            <w:pPr>
              <w:pStyle w:val="Default"/>
              <w:rPr>
                <w:rFonts w:ascii="Calibri" w:hAnsi="Calibri"/>
                <w:color w:val="auto"/>
              </w:rPr>
            </w:pPr>
          </w:p>
          <w:p w14:paraId="0153C158" w14:textId="77777777" w:rsidR="002F16F0" w:rsidRPr="00260673" w:rsidRDefault="002F16F0" w:rsidP="00377A4C">
            <w:pPr>
              <w:pStyle w:val="Default"/>
              <w:rPr>
                <w:rFonts w:ascii="Calibri" w:hAnsi="Calibri"/>
                <w:color w:val="auto"/>
              </w:rPr>
            </w:pPr>
          </w:p>
        </w:tc>
        <w:tc>
          <w:tcPr>
            <w:tcW w:w="6521" w:type="dxa"/>
          </w:tcPr>
          <w:p w14:paraId="052CF06A" w14:textId="77777777" w:rsidR="002F16F0" w:rsidRDefault="002F16F0" w:rsidP="00377A4C">
            <w:pPr>
              <w:pStyle w:val="Default"/>
              <w:rPr>
                <w:rFonts w:ascii="Calibri" w:hAnsi="Calibri"/>
                <w:b/>
                <w:bCs/>
                <w:color w:val="auto"/>
              </w:rPr>
            </w:pPr>
          </w:p>
        </w:tc>
      </w:tr>
      <w:tr w:rsidR="002F16F0" w14:paraId="7A5F0E76" w14:textId="77777777" w:rsidTr="003637BF">
        <w:tc>
          <w:tcPr>
            <w:tcW w:w="2977" w:type="dxa"/>
            <w:shd w:val="clear" w:color="auto" w:fill="D6E3BC" w:themeFill="accent3" w:themeFillTint="66"/>
          </w:tcPr>
          <w:p w14:paraId="61E03CE7" w14:textId="77777777" w:rsidR="00260673" w:rsidRPr="00260673" w:rsidRDefault="00260673" w:rsidP="00260673">
            <w:pPr>
              <w:pStyle w:val="Default"/>
              <w:rPr>
                <w:rFonts w:ascii="Calibri" w:hAnsi="Calibri"/>
                <w:color w:val="auto"/>
              </w:rPr>
            </w:pPr>
            <w:r w:rsidRPr="00260673">
              <w:rPr>
                <w:rFonts w:ascii="Calibri" w:hAnsi="Calibri"/>
                <w:color w:val="auto"/>
              </w:rPr>
              <w:t xml:space="preserve">Are you attaching any paperwork? If so, please give details. </w:t>
            </w:r>
          </w:p>
          <w:p w14:paraId="7FAF9746" w14:textId="77777777" w:rsidR="002F16F0" w:rsidRPr="00260673" w:rsidRDefault="002F16F0" w:rsidP="00377A4C">
            <w:pPr>
              <w:pStyle w:val="Default"/>
              <w:rPr>
                <w:rFonts w:ascii="Calibri" w:hAnsi="Calibri"/>
                <w:color w:val="auto"/>
              </w:rPr>
            </w:pPr>
          </w:p>
        </w:tc>
        <w:tc>
          <w:tcPr>
            <w:tcW w:w="6521" w:type="dxa"/>
          </w:tcPr>
          <w:p w14:paraId="0E4B5095" w14:textId="77777777" w:rsidR="002F16F0" w:rsidRDefault="002F16F0" w:rsidP="00377A4C">
            <w:pPr>
              <w:pStyle w:val="Default"/>
              <w:rPr>
                <w:rFonts w:ascii="Calibri" w:hAnsi="Calibri"/>
                <w:b/>
                <w:bCs/>
                <w:color w:val="auto"/>
              </w:rPr>
            </w:pPr>
          </w:p>
        </w:tc>
      </w:tr>
    </w:tbl>
    <w:p w14:paraId="797F1670" w14:textId="77777777" w:rsidR="00804928" w:rsidRDefault="00804928" w:rsidP="00377A4C">
      <w:pPr>
        <w:pStyle w:val="Default"/>
        <w:rPr>
          <w:rFonts w:ascii="Calibri" w:hAnsi="Calibri"/>
          <w:b/>
          <w:bCs/>
          <w:color w:val="auto"/>
        </w:rPr>
      </w:pPr>
    </w:p>
    <w:p w14:paraId="4319F310" w14:textId="77777777" w:rsidR="00804928" w:rsidRDefault="00804928" w:rsidP="00377A4C">
      <w:pPr>
        <w:pStyle w:val="Default"/>
        <w:rPr>
          <w:rFonts w:ascii="Calibri" w:hAnsi="Calibri"/>
          <w:b/>
          <w:bCs/>
          <w:color w:val="auto"/>
        </w:rPr>
      </w:pPr>
    </w:p>
    <w:p w14:paraId="58B39C1F" w14:textId="77777777" w:rsidR="00804928" w:rsidRDefault="00804928" w:rsidP="00377A4C">
      <w:pPr>
        <w:pStyle w:val="Default"/>
        <w:rPr>
          <w:rFonts w:ascii="Calibri" w:hAnsi="Calibri"/>
          <w:b/>
          <w:bCs/>
          <w:color w:val="auto"/>
        </w:rPr>
      </w:pPr>
    </w:p>
    <w:p w14:paraId="5C333662" w14:textId="558E8C92" w:rsidR="006D5948" w:rsidRDefault="006D5948" w:rsidP="00377A4C">
      <w:pPr>
        <w:pStyle w:val="Default"/>
        <w:rPr>
          <w:rFonts w:ascii="Calibri" w:hAnsi="Calibri"/>
          <w:b/>
          <w:bCs/>
          <w:color w:val="auto"/>
        </w:rPr>
      </w:pPr>
      <w:r>
        <w:rPr>
          <w:rFonts w:ascii="Calibri" w:hAnsi="Calibri"/>
          <w:b/>
          <w:bCs/>
          <w:color w:val="auto"/>
        </w:rPr>
        <w:t>Appendix 3 – Complaint Recording Form</w:t>
      </w:r>
      <w:r w:rsidR="005675CC">
        <w:rPr>
          <w:rFonts w:ascii="Calibri" w:hAnsi="Calibri"/>
          <w:b/>
          <w:bCs/>
          <w:color w:val="auto"/>
        </w:rPr>
        <w:t>s</w:t>
      </w:r>
    </w:p>
    <w:p w14:paraId="5C333663" w14:textId="77777777" w:rsidR="006D5948" w:rsidRDefault="006D5948" w:rsidP="00377A4C">
      <w:pPr>
        <w:pStyle w:val="Default"/>
        <w:rPr>
          <w:rFonts w:ascii="Calibri" w:hAnsi="Calibri"/>
          <w:b/>
          <w:bCs/>
          <w:color w:val="auto"/>
        </w:rPr>
      </w:pPr>
    </w:p>
    <w:p w14:paraId="5C333664" w14:textId="77777777" w:rsidR="006D5948" w:rsidRPr="005675CC" w:rsidRDefault="005675CC" w:rsidP="00377A4C">
      <w:pPr>
        <w:pStyle w:val="Default"/>
        <w:rPr>
          <w:rFonts w:ascii="Calibri" w:hAnsi="Calibri"/>
          <w:bCs/>
          <w:i/>
          <w:color w:val="auto"/>
        </w:rPr>
      </w:pPr>
      <w:r>
        <w:rPr>
          <w:rFonts w:ascii="Calibri" w:hAnsi="Calibri"/>
          <w:b/>
          <w:bCs/>
          <w:color w:val="auto"/>
        </w:rPr>
        <w:t xml:space="preserve">1. Complaint File – Header Sheet </w:t>
      </w:r>
      <w:r>
        <w:rPr>
          <w:rFonts w:ascii="Calibri" w:hAnsi="Calibri"/>
          <w:bCs/>
          <w:i/>
          <w:color w:val="auto"/>
        </w:rPr>
        <w:t>(to be completed by HT for every formal complaint – see stage 2 of complaint process and to be filed with supporting paperwork)</w:t>
      </w:r>
    </w:p>
    <w:tbl>
      <w:tblPr>
        <w:tblStyle w:val="TableGrid"/>
        <w:tblW w:w="9498" w:type="dxa"/>
        <w:tblInd w:w="-714" w:type="dxa"/>
        <w:tblLook w:val="04A0" w:firstRow="1" w:lastRow="0" w:firstColumn="1" w:lastColumn="0" w:noHBand="0" w:noVBand="1"/>
      </w:tblPr>
      <w:tblGrid>
        <w:gridCol w:w="2803"/>
        <w:gridCol w:w="6695"/>
      </w:tblGrid>
      <w:tr w:rsidR="006D5948" w14:paraId="5C333667" w14:textId="77777777" w:rsidTr="00260673">
        <w:tc>
          <w:tcPr>
            <w:tcW w:w="2803" w:type="dxa"/>
          </w:tcPr>
          <w:p w14:paraId="5C333665" w14:textId="77777777" w:rsidR="006D5948" w:rsidRPr="006D5948" w:rsidRDefault="006D5948" w:rsidP="006D5948">
            <w:pPr>
              <w:pStyle w:val="Default"/>
              <w:rPr>
                <w:rFonts w:asciiTheme="minorHAnsi" w:hAnsiTheme="minorHAnsi"/>
                <w:bCs/>
                <w:color w:val="auto"/>
              </w:rPr>
            </w:pPr>
            <w:r w:rsidRPr="006D5948">
              <w:rPr>
                <w:rFonts w:asciiTheme="minorHAnsi" w:hAnsiTheme="minorHAnsi"/>
              </w:rPr>
              <w:t>Date formal complaint made to Head Teacher</w:t>
            </w:r>
          </w:p>
        </w:tc>
        <w:tc>
          <w:tcPr>
            <w:tcW w:w="6695" w:type="dxa"/>
          </w:tcPr>
          <w:p w14:paraId="5C333666" w14:textId="77777777" w:rsidR="006D5948" w:rsidRDefault="006D5948" w:rsidP="006D5948">
            <w:pPr>
              <w:pStyle w:val="Default"/>
              <w:rPr>
                <w:rFonts w:ascii="Calibri" w:hAnsi="Calibri"/>
                <w:b/>
                <w:bCs/>
                <w:color w:val="auto"/>
              </w:rPr>
            </w:pPr>
          </w:p>
        </w:tc>
      </w:tr>
      <w:tr w:rsidR="006D5948" w14:paraId="5C33366A" w14:textId="77777777" w:rsidTr="00260673">
        <w:tc>
          <w:tcPr>
            <w:tcW w:w="2803" w:type="dxa"/>
          </w:tcPr>
          <w:p w14:paraId="5C333668" w14:textId="77777777" w:rsidR="006D5948" w:rsidRPr="006D5948" w:rsidRDefault="006D5948" w:rsidP="006D5948">
            <w:pPr>
              <w:pStyle w:val="Default"/>
              <w:rPr>
                <w:rFonts w:asciiTheme="minorHAnsi" w:hAnsiTheme="minorHAnsi"/>
                <w:bCs/>
                <w:color w:val="auto"/>
              </w:rPr>
            </w:pPr>
            <w:r w:rsidRPr="006D5948">
              <w:rPr>
                <w:rFonts w:asciiTheme="minorHAnsi" w:hAnsiTheme="minorHAnsi"/>
              </w:rPr>
              <w:t>Name of Complainant</w:t>
            </w:r>
          </w:p>
        </w:tc>
        <w:tc>
          <w:tcPr>
            <w:tcW w:w="6695" w:type="dxa"/>
          </w:tcPr>
          <w:p w14:paraId="5C333669" w14:textId="77777777" w:rsidR="006D5948" w:rsidRDefault="006D5948" w:rsidP="006D5948">
            <w:pPr>
              <w:pStyle w:val="Default"/>
              <w:rPr>
                <w:rFonts w:ascii="Calibri" w:hAnsi="Calibri"/>
                <w:b/>
                <w:bCs/>
                <w:color w:val="auto"/>
              </w:rPr>
            </w:pPr>
          </w:p>
        </w:tc>
      </w:tr>
      <w:tr w:rsidR="006D5948" w14:paraId="5C33366E" w14:textId="77777777" w:rsidTr="00260673">
        <w:tc>
          <w:tcPr>
            <w:tcW w:w="2803" w:type="dxa"/>
          </w:tcPr>
          <w:p w14:paraId="5C33366B" w14:textId="77777777" w:rsidR="006D5948" w:rsidRPr="006D5948" w:rsidRDefault="006D5948" w:rsidP="006D5948">
            <w:pPr>
              <w:spacing w:after="200" w:line="276" w:lineRule="auto"/>
              <w:rPr>
                <w:rFonts w:asciiTheme="minorHAnsi" w:eastAsiaTheme="minorHAnsi" w:hAnsiTheme="minorHAnsi" w:cstheme="minorBidi"/>
              </w:rPr>
            </w:pPr>
            <w:r w:rsidRPr="006D5948">
              <w:rPr>
                <w:rFonts w:asciiTheme="minorHAnsi" w:eastAsiaTheme="minorHAnsi" w:hAnsiTheme="minorHAnsi" w:cstheme="minorBidi"/>
              </w:rPr>
              <w:t>Nature of Complaint</w:t>
            </w:r>
          </w:p>
          <w:p w14:paraId="5C33366C" w14:textId="77777777" w:rsidR="006D5948" w:rsidRPr="005675CC" w:rsidRDefault="006D5948" w:rsidP="006D5948">
            <w:pPr>
              <w:pStyle w:val="Default"/>
              <w:rPr>
                <w:rFonts w:asciiTheme="minorHAnsi" w:hAnsiTheme="minorHAnsi"/>
                <w:bCs/>
                <w:color w:val="auto"/>
              </w:rPr>
            </w:pPr>
            <w:r w:rsidRPr="005675CC">
              <w:rPr>
                <w:rFonts w:asciiTheme="minorHAnsi" w:eastAsiaTheme="minorHAnsi" w:hAnsiTheme="minorHAnsi" w:cstheme="minorBidi"/>
                <w:i/>
                <w:color w:val="auto"/>
                <w:lang w:eastAsia="en-US"/>
              </w:rPr>
              <w:t>(complaint form/letter attached)</w:t>
            </w:r>
          </w:p>
        </w:tc>
        <w:tc>
          <w:tcPr>
            <w:tcW w:w="6695" w:type="dxa"/>
          </w:tcPr>
          <w:p w14:paraId="5C33366D" w14:textId="77777777" w:rsidR="006D5948" w:rsidRDefault="006D5948" w:rsidP="006D5948">
            <w:pPr>
              <w:pStyle w:val="Default"/>
              <w:rPr>
                <w:rFonts w:ascii="Calibri" w:hAnsi="Calibri"/>
                <w:b/>
                <w:bCs/>
                <w:color w:val="auto"/>
              </w:rPr>
            </w:pPr>
          </w:p>
        </w:tc>
      </w:tr>
      <w:tr w:rsidR="006D5948" w14:paraId="5C333672" w14:textId="77777777" w:rsidTr="00260673">
        <w:tc>
          <w:tcPr>
            <w:tcW w:w="2803" w:type="dxa"/>
          </w:tcPr>
          <w:p w14:paraId="5C33366F" w14:textId="77777777" w:rsidR="006D5948" w:rsidRPr="006D5948" w:rsidRDefault="006D5948" w:rsidP="006D5948">
            <w:pPr>
              <w:spacing w:after="200" w:line="276" w:lineRule="auto"/>
              <w:rPr>
                <w:rFonts w:asciiTheme="minorHAnsi" w:eastAsiaTheme="minorHAnsi" w:hAnsiTheme="minorHAnsi" w:cstheme="minorBidi"/>
              </w:rPr>
            </w:pPr>
            <w:r w:rsidRPr="006D5948">
              <w:rPr>
                <w:rFonts w:asciiTheme="minorHAnsi" w:eastAsiaTheme="minorHAnsi" w:hAnsiTheme="minorHAnsi" w:cstheme="minorBidi"/>
              </w:rPr>
              <w:t>Actions taken to resolve</w:t>
            </w:r>
          </w:p>
          <w:p w14:paraId="5C333670" w14:textId="77777777" w:rsidR="006D5948" w:rsidRPr="005675CC" w:rsidRDefault="006D5948" w:rsidP="006D5948">
            <w:pPr>
              <w:pStyle w:val="Default"/>
              <w:rPr>
                <w:rFonts w:asciiTheme="minorHAnsi" w:hAnsiTheme="minorHAnsi"/>
                <w:bCs/>
                <w:color w:val="auto"/>
              </w:rPr>
            </w:pPr>
            <w:r w:rsidRPr="005675CC">
              <w:rPr>
                <w:rFonts w:asciiTheme="minorHAnsi" w:eastAsiaTheme="minorHAnsi" w:hAnsiTheme="minorHAnsi" w:cstheme="minorBidi"/>
                <w:i/>
                <w:color w:val="auto"/>
                <w:lang w:eastAsia="en-US"/>
              </w:rPr>
              <w:t>(resolution letter to complainant attached)</w:t>
            </w:r>
          </w:p>
        </w:tc>
        <w:tc>
          <w:tcPr>
            <w:tcW w:w="6695" w:type="dxa"/>
          </w:tcPr>
          <w:p w14:paraId="5C333671" w14:textId="77777777" w:rsidR="006D5948" w:rsidRDefault="006D5948" w:rsidP="006D5948">
            <w:pPr>
              <w:pStyle w:val="Default"/>
              <w:rPr>
                <w:rFonts w:ascii="Calibri" w:hAnsi="Calibri"/>
                <w:b/>
                <w:bCs/>
                <w:color w:val="auto"/>
              </w:rPr>
            </w:pPr>
          </w:p>
        </w:tc>
      </w:tr>
      <w:tr w:rsidR="006D5948" w14:paraId="5C333675" w14:textId="77777777" w:rsidTr="00260673">
        <w:tc>
          <w:tcPr>
            <w:tcW w:w="2803" w:type="dxa"/>
          </w:tcPr>
          <w:p w14:paraId="5C333673" w14:textId="77777777" w:rsidR="006D5948" w:rsidRPr="005675CC" w:rsidRDefault="006D5948" w:rsidP="006D5948">
            <w:pPr>
              <w:pStyle w:val="Default"/>
              <w:rPr>
                <w:rFonts w:asciiTheme="minorHAnsi" w:hAnsiTheme="minorHAnsi"/>
                <w:bCs/>
                <w:color w:val="auto"/>
              </w:rPr>
            </w:pPr>
            <w:r w:rsidRPr="005675CC">
              <w:rPr>
                <w:rFonts w:asciiTheme="minorHAnsi" w:hAnsiTheme="minorHAnsi"/>
              </w:rPr>
              <w:t xml:space="preserve">Outcome of stage 2 resolution – with date </w:t>
            </w:r>
            <w:r w:rsidRPr="005675CC">
              <w:rPr>
                <w:rFonts w:asciiTheme="minorHAnsi" w:hAnsiTheme="minorHAnsi"/>
                <w:i/>
              </w:rPr>
              <w:t>(closed/escalated)</w:t>
            </w:r>
          </w:p>
        </w:tc>
        <w:tc>
          <w:tcPr>
            <w:tcW w:w="6695" w:type="dxa"/>
          </w:tcPr>
          <w:p w14:paraId="5C333674" w14:textId="77777777" w:rsidR="006D5948" w:rsidRDefault="006D5948" w:rsidP="006D5948">
            <w:pPr>
              <w:pStyle w:val="Default"/>
              <w:rPr>
                <w:rFonts w:ascii="Calibri" w:hAnsi="Calibri"/>
                <w:b/>
                <w:bCs/>
                <w:color w:val="auto"/>
              </w:rPr>
            </w:pPr>
          </w:p>
        </w:tc>
      </w:tr>
      <w:tr w:rsidR="006D5948" w14:paraId="5C333678" w14:textId="77777777" w:rsidTr="00260673">
        <w:tc>
          <w:tcPr>
            <w:tcW w:w="2803" w:type="dxa"/>
          </w:tcPr>
          <w:p w14:paraId="5C333676" w14:textId="77777777" w:rsidR="006D5948" w:rsidRPr="005675CC" w:rsidRDefault="006D5948" w:rsidP="006D5948">
            <w:pPr>
              <w:pStyle w:val="Default"/>
              <w:rPr>
                <w:rFonts w:asciiTheme="minorHAnsi" w:hAnsiTheme="minorHAnsi"/>
                <w:bCs/>
                <w:color w:val="auto"/>
              </w:rPr>
            </w:pPr>
            <w:r w:rsidRPr="005675CC">
              <w:rPr>
                <w:rFonts w:asciiTheme="minorHAnsi" w:hAnsiTheme="minorHAnsi"/>
              </w:rPr>
              <w:t>Date escalated to stage 3 and passed to Chair of Governors</w:t>
            </w:r>
          </w:p>
        </w:tc>
        <w:tc>
          <w:tcPr>
            <w:tcW w:w="6695" w:type="dxa"/>
          </w:tcPr>
          <w:p w14:paraId="5C333677" w14:textId="77777777" w:rsidR="006D5948" w:rsidRDefault="006D5948" w:rsidP="006D5948">
            <w:pPr>
              <w:pStyle w:val="Default"/>
              <w:rPr>
                <w:rFonts w:ascii="Calibri" w:hAnsi="Calibri"/>
                <w:b/>
                <w:bCs/>
                <w:color w:val="auto"/>
              </w:rPr>
            </w:pPr>
          </w:p>
        </w:tc>
      </w:tr>
      <w:tr w:rsidR="006D5948" w14:paraId="5C33367B" w14:textId="77777777" w:rsidTr="00260673">
        <w:tc>
          <w:tcPr>
            <w:tcW w:w="2803" w:type="dxa"/>
          </w:tcPr>
          <w:p w14:paraId="5C333679" w14:textId="77777777" w:rsidR="006D5948" w:rsidRPr="005675CC" w:rsidRDefault="004D4218" w:rsidP="006D5948">
            <w:pPr>
              <w:pStyle w:val="Default"/>
              <w:rPr>
                <w:rFonts w:asciiTheme="minorHAnsi" w:hAnsiTheme="minorHAnsi"/>
                <w:bCs/>
                <w:color w:val="auto"/>
              </w:rPr>
            </w:pPr>
            <w:r>
              <w:rPr>
                <w:rFonts w:asciiTheme="minorHAnsi" w:hAnsiTheme="minorHAnsi"/>
              </w:rPr>
              <w:t>Date of C</w:t>
            </w:r>
            <w:r w:rsidR="006D5948" w:rsidRPr="005675CC">
              <w:rPr>
                <w:rFonts w:asciiTheme="minorHAnsi" w:hAnsiTheme="minorHAnsi"/>
              </w:rPr>
              <w:t>omplaint Panel agreed?</w:t>
            </w:r>
          </w:p>
        </w:tc>
        <w:tc>
          <w:tcPr>
            <w:tcW w:w="6695" w:type="dxa"/>
          </w:tcPr>
          <w:p w14:paraId="5C33367A" w14:textId="77777777" w:rsidR="006D5948" w:rsidRDefault="006D5948" w:rsidP="006D5948">
            <w:pPr>
              <w:pStyle w:val="Default"/>
              <w:rPr>
                <w:rFonts w:ascii="Calibri" w:hAnsi="Calibri"/>
                <w:b/>
                <w:bCs/>
                <w:color w:val="auto"/>
              </w:rPr>
            </w:pPr>
          </w:p>
        </w:tc>
      </w:tr>
      <w:tr w:rsidR="006D5948" w14:paraId="5C33367E" w14:textId="77777777" w:rsidTr="00260673">
        <w:tc>
          <w:tcPr>
            <w:tcW w:w="2803" w:type="dxa"/>
          </w:tcPr>
          <w:p w14:paraId="5C33367C" w14:textId="77777777" w:rsidR="006D5948" w:rsidRPr="005675CC" w:rsidRDefault="003C3B4E" w:rsidP="006D5948">
            <w:pPr>
              <w:pStyle w:val="Default"/>
              <w:rPr>
                <w:rFonts w:asciiTheme="minorHAnsi" w:hAnsiTheme="minorHAnsi"/>
                <w:bCs/>
                <w:color w:val="auto"/>
              </w:rPr>
            </w:pPr>
            <w:r>
              <w:rPr>
                <w:rFonts w:asciiTheme="minorHAnsi" w:hAnsiTheme="minorHAnsi"/>
              </w:rPr>
              <w:t xml:space="preserve">Outcome of </w:t>
            </w:r>
            <w:r w:rsidR="006D5948" w:rsidRPr="005675CC">
              <w:rPr>
                <w:rFonts w:asciiTheme="minorHAnsi" w:hAnsiTheme="minorHAnsi"/>
              </w:rPr>
              <w:t xml:space="preserve">complaint panel </w:t>
            </w:r>
            <w:r w:rsidR="006D5948" w:rsidRPr="005675CC">
              <w:rPr>
                <w:rFonts w:asciiTheme="minorHAnsi" w:hAnsiTheme="minorHAnsi"/>
                <w:i/>
              </w:rPr>
              <w:t>(outcome letter attached)</w:t>
            </w:r>
          </w:p>
        </w:tc>
        <w:tc>
          <w:tcPr>
            <w:tcW w:w="6695" w:type="dxa"/>
          </w:tcPr>
          <w:p w14:paraId="5C33367D" w14:textId="77777777" w:rsidR="006D5948" w:rsidRDefault="006D5948" w:rsidP="006D5948">
            <w:pPr>
              <w:pStyle w:val="Default"/>
              <w:rPr>
                <w:rFonts w:ascii="Calibri" w:hAnsi="Calibri"/>
                <w:b/>
                <w:bCs/>
                <w:color w:val="auto"/>
              </w:rPr>
            </w:pPr>
          </w:p>
        </w:tc>
      </w:tr>
      <w:tr w:rsidR="006D5948" w14:paraId="5C333681" w14:textId="77777777" w:rsidTr="00260673">
        <w:tc>
          <w:tcPr>
            <w:tcW w:w="2803" w:type="dxa"/>
          </w:tcPr>
          <w:p w14:paraId="5C33367F" w14:textId="77777777" w:rsidR="006D5948" w:rsidRPr="005675CC" w:rsidRDefault="006D5948" w:rsidP="006D5948">
            <w:pPr>
              <w:pStyle w:val="Default"/>
              <w:rPr>
                <w:rFonts w:asciiTheme="minorHAnsi" w:hAnsiTheme="minorHAnsi"/>
                <w:bCs/>
                <w:color w:val="auto"/>
              </w:rPr>
            </w:pPr>
            <w:r w:rsidRPr="005675CC">
              <w:rPr>
                <w:rFonts w:asciiTheme="minorHAnsi" w:hAnsiTheme="minorHAnsi"/>
              </w:rPr>
              <w:t>Date complaint closed</w:t>
            </w:r>
          </w:p>
        </w:tc>
        <w:tc>
          <w:tcPr>
            <w:tcW w:w="6695" w:type="dxa"/>
          </w:tcPr>
          <w:p w14:paraId="5C333680" w14:textId="77777777" w:rsidR="006D5948" w:rsidRDefault="006D5948" w:rsidP="006D5948">
            <w:pPr>
              <w:pStyle w:val="Default"/>
              <w:rPr>
                <w:rFonts w:ascii="Calibri" w:hAnsi="Calibri"/>
                <w:b/>
                <w:bCs/>
                <w:color w:val="auto"/>
              </w:rPr>
            </w:pPr>
          </w:p>
        </w:tc>
      </w:tr>
      <w:tr w:rsidR="006D5948" w14:paraId="5C333685" w14:textId="77777777" w:rsidTr="00260673">
        <w:tc>
          <w:tcPr>
            <w:tcW w:w="2803" w:type="dxa"/>
          </w:tcPr>
          <w:p w14:paraId="5C333682" w14:textId="77777777" w:rsidR="006D5948" w:rsidRDefault="006D5948" w:rsidP="006D5948">
            <w:pPr>
              <w:pStyle w:val="Default"/>
              <w:rPr>
                <w:rFonts w:ascii="Calibri" w:hAnsi="Calibri"/>
                <w:b/>
                <w:bCs/>
                <w:color w:val="auto"/>
              </w:rPr>
            </w:pPr>
          </w:p>
          <w:p w14:paraId="5C333683" w14:textId="77777777" w:rsidR="006D5948" w:rsidRDefault="006D5948" w:rsidP="006D5948">
            <w:pPr>
              <w:pStyle w:val="Default"/>
              <w:rPr>
                <w:rFonts w:ascii="Calibri" w:hAnsi="Calibri"/>
                <w:b/>
                <w:bCs/>
                <w:color w:val="auto"/>
              </w:rPr>
            </w:pPr>
          </w:p>
        </w:tc>
        <w:tc>
          <w:tcPr>
            <w:tcW w:w="6695" w:type="dxa"/>
          </w:tcPr>
          <w:p w14:paraId="5C333684" w14:textId="77777777" w:rsidR="006D5948" w:rsidRDefault="006D5948" w:rsidP="006D5948">
            <w:pPr>
              <w:pStyle w:val="Default"/>
              <w:rPr>
                <w:rFonts w:ascii="Calibri" w:hAnsi="Calibri"/>
                <w:b/>
                <w:bCs/>
                <w:color w:val="auto"/>
              </w:rPr>
            </w:pPr>
          </w:p>
        </w:tc>
      </w:tr>
    </w:tbl>
    <w:p w14:paraId="5C333686" w14:textId="77777777" w:rsidR="006D5948" w:rsidRDefault="006D5948" w:rsidP="006D5948">
      <w:pPr>
        <w:pStyle w:val="Default"/>
        <w:jc w:val="both"/>
        <w:rPr>
          <w:rFonts w:ascii="Calibri" w:hAnsi="Calibri"/>
          <w:b/>
          <w:bCs/>
          <w:color w:val="auto"/>
        </w:rPr>
      </w:pPr>
    </w:p>
    <w:p w14:paraId="5C333687" w14:textId="77777777" w:rsidR="006D5948" w:rsidRDefault="006D5948" w:rsidP="006D5948">
      <w:pPr>
        <w:pStyle w:val="Default"/>
        <w:jc w:val="both"/>
        <w:rPr>
          <w:rFonts w:ascii="Calibri" w:hAnsi="Calibri"/>
          <w:b/>
          <w:bCs/>
          <w:color w:val="auto"/>
        </w:rPr>
      </w:pPr>
    </w:p>
    <w:p w14:paraId="5C333688" w14:textId="77777777" w:rsidR="005675CC" w:rsidRDefault="005675CC" w:rsidP="006D5948">
      <w:pPr>
        <w:pStyle w:val="Default"/>
        <w:jc w:val="both"/>
        <w:rPr>
          <w:rFonts w:ascii="Calibri" w:hAnsi="Calibri"/>
          <w:b/>
          <w:bCs/>
          <w:color w:val="auto"/>
        </w:rPr>
      </w:pPr>
    </w:p>
    <w:p w14:paraId="5C333689" w14:textId="77777777" w:rsidR="005675CC" w:rsidRDefault="005675CC" w:rsidP="006D5948">
      <w:pPr>
        <w:pStyle w:val="Default"/>
        <w:jc w:val="both"/>
        <w:rPr>
          <w:rFonts w:ascii="Calibri" w:hAnsi="Calibri"/>
          <w:b/>
          <w:bCs/>
          <w:color w:val="auto"/>
        </w:rPr>
      </w:pPr>
    </w:p>
    <w:p w14:paraId="5C33368A" w14:textId="77777777" w:rsidR="005675CC" w:rsidRDefault="005675CC" w:rsidP="006D5948">
      <w:pPr>
        <w:pStyle w:val="Default"/>
        <w:jc w:val="both"/>
        <w:rPr>
          <w:rFonts w:ascii="Calibri" w:hAnsi="Calibri"/>
          <w:b/>
          <w:bCs/>
          <w:color w:val="auto"/>
        </w:rPr>
      </w:pPr>
    </w:p>
    <w:p w14:paraId="5C33368B" w14:textId="77777777" w:rsidR="005675CC" w:rsidRDefault="005675CC" w:rsidP="006D5948">
      <w:pPr>
        <w:pStyle w:val="Default"/>
        <w:jc w:val="both"/>
        <w:rPr>
          <w:rFonts w:ascii="Calibri" w:hAnsi="Calibri"/>
          <w:b/>
          <w:bCs/>
          <w:color w:val="auto"/>
        </w:rPr>
      </w:pPr>
    </w:p>
    <w:p w14:paraId="5C33368C" w14:textId="107CEEDE" w:rsidR="005675CC" w:rsidRDefault="005675CC" w:rsidP="006D5948">
      <w:pPr>
        <w:pStyle w:val="Default"/>
        <w:jc w:val="both"/>
        <w:rPr>
          <w:rFonts w:ascii="Calibri" w:hAnsi="Calibri"/>
          <w:b/>
          <w:bCs/>
          <w:color w:val="auto"/>
        </w:rPr>
      </w:pPr>
    </w:p>
    <w:p w14:paraId="23E46223" w14:textId="0B95A7FE" w:rsidR="00683843" w:rsidRDefault="00683843" w:rsidP="006D5948">
      <w:pPr>
        <w:pStyle w:val="Default"/>
        <w:jc w:val="both"/>
        <w:rPr>
          <w:rFonts w:ascii="Calibri" w:hAnsi="Calibri"/>
          <w:b/>
          <w:bCs/>
          <w:color w:val="auto"/>
        </w:rPr>
      </w:pPr>
    </w:p>
    <w:p w14:paraId="075A757F" w14:textId="345A41C9" w:rsidR="00683843" w:rsidRDefault="00683843" w:rsidP="006D5948">
      <w:pPr>
        <w:pStyle w:val="Default"/>
        <w:jc w:val="both"/>
        <w:rPr>
          <w:rFonts w:ascii="Calibri" w:hAnsi="Calibri"/>
          <w:b/>
          <w:bCs/>
          <w:color w:val="auto"/>
        </w:rPr>
      </w:pPr>
    </w:p>
    <w:p w14:paraId="059A7BCA" w14:textId="128B979A" w:rsidR="00683843" w:rsidRDefault="00683843" w:rsidP="006D5948">
      <w:pPr>
        <w:pStyle w:val="Default"/>
        <w:jc w:val="both"/>
        <w:rPr>
          <w:rFonts w:ascii="Calibri" w:hAnsi="Calibri"/>
          <w:b/>
          <w:bCs/>
          <w:color w:val="auto"/>
        </w:rPr>
      </w:pPr>
    </w:p>
    <w:p w14:paraId="1043B0A9" w14:textId="0FDD0256" w:rsidR="00683843" w:rsidRDefault="00683843" w:rsidP="006D5948">
      <w:pPr>
        <w:pStyle w:val="Default"/>
        <w:jc w:val="both"/>
        <w:rPr>
          <w:rFonts w:ascii="Calibri" w:hAnsi="Calibri"/>
          <w:b/>
          <w:bCs/>
          <w:color w:val="auto"/>
        </w:rPr>
      </w:pPr>
    </w:p>
    <w:p w14:paraId="2CAF66E6" w14:textId="600B4E3C" w:rsidR="00683843" w:rsidRDefault="00683843" w:rsidP="006D5948">
      <w:pPr>
        <w:pStyle w:val="Default"/>
        <w:jc w:val="both"/>
        <w:rPr>
          <w:rFonts w:ascii="Calibri" w:hAnsi="Calibri"/>
          <w:b/>
          <w:bCs/>
          <w:color w:val="auto"/>
        </w:rPr>
      </w:pPr>
    </w:p>
    <w:p w14:paraId="2CC534FB" w14:textId="248E4B37" w:rsidR="00683843" w:rsidRDefault="00683843" w:rsidP="006D5948">
      <w:pPr>
        <w:pStyle w:val="Default"/>
        <w:jc w:val="both"/>
        <w:rPr>
          <w:rFonts w:ascii="Calibri" w:hAnsi="Calibri"/>
          <w:b/>
          <w:bCs/>
          <w:color w:val="auto"/>
        </w:rPr>
      </w:pPr>
    </w:p>
    <w:p w14:paraId="01E84225" w14:textId="463E2BA8" w:rsidR="00683843" w:rsidRDefault="00683843" w:rsidP="006D5948">
      <w:pPr>
        <w:pStyle w:val="Default"/>
        <w:jc w:val="both"/>
        <w:rPr>
          <w:rFonts w:ascii="Calibri" w:hAnsi="Calibri"/>
          <w:b/>
          <w:bCs/>
          <w:color w:val="auto"/>
        </w:rPr>
      </w:pPr>
    </w:p>
    <w:p w14:paraId="5A1D97EF" w14:textId="3C5A9CBE" w:rsidR="00683843" w:rsidRDefault="00683843" w:rsidP="006D5948">
      <w:pPr>
        <w:pStyle w:val="Default"/>
        <w:jc w:val="both"/>
        <w:rPr>
          <w:rFonts w:ascii="Calibri" w:hAnsi="Calibri"/>
          <w:b/>
          <w:bCs/>
          <w:color w:val="auto"/>
        </w:rPr>
      </w:pPr>
    </w:p>
    <w:p w14:paraId="7B3BF498" w14:textId="77777777" w:rsidR="00683843" w:rsidRDefault="00683843" w:rsidP="006D5948">
      <w:pPr>
        <w:pStyle w:val="Default"/>
        <w:jc w:val="both"/>
        <w:rPr>
          <w:rFonts w:ascii="Calibri" w:hAnsi="Calibri"/>
          <w:b/>
          <w:bCs/>
          <w:color w:val="auto"/>
        </w:rPr>
      </w:pPr>
    </w:p>
    <w:p w14:paraId="5C33368D" w14:textId="77777777" w:rsidR="005675CC" w:rsidRDefault="005675CC" w:rsidP="006D5948">
      <w:pPr>
        <w:pStyle w:val="Default"/>
        <w:jc w:val="both"/>
        <w:rPr>
          <w:rFonts w:ascii="Calibri" w:hAnsi="Calibri"/>
          <w:b/>
          <w:bCs/>
          <w:color w:val="auto"/>
        </w:rPr>
      </w:pPr>
    </w:p>
    <w:p w14:paraId="5C33368E" w14:textId="77777777" w:rsidR="006D5948" w:rsidRDefault="005675CC" w:rsidP="006D5948">
      <w:pPr>
        <w:pStyle w:val="Default"/>
        <w:jc w:val="both"/>
        <w:rPr>
          <w:rFonts w:ascii="Calibri" w:hAnsi="Calibri"/>
          <w:bCs/>
          <w:i/>
          <w:color w:val="auto"/>
        </w:rPr>
      </w:pPr>
      <w:r>
        <w:rPr>
          <w:rFonts w:ascii="Calibri" w:hAnsi="Calibri"/>
          <w:b/>
          <w:bCs/>
          <w:color w:val="auto"/>
        </w:rPr>
        <w:lastRenderedPageBreak/>
        <w:t xml:space="preserve">2. Record of complaint communication </w:t>
      </w:r>
      <w:r>
        <w:rPr>
          <w:rFonts w:ascii="Calibri" w:hAnsi="Calibri"/>
          <w:bCs/>
          <w:i/>
          <w:color w:val="auto"/>
        </w:rPr>
        <w:t>(to be kept for all formal complaints</w:t>
      </w:r>
      <w:r w:rsidR="004F14D6">
        <w:rPr>
          <w:rFonts w:ascii="Calibri" w:hAnsi="Calibri"/>
          <w:bCs/>
          <w:i/>
          <w:color w:val="auto"/>
        </w:rPr>
        <w:t>)</w:t>
      </w:r>
    </w:p>
    <w:p w14:paraId="5C33368F" w14:textId="77777777" w:rsidR="005675CC" w:rsidRDefault="005675CC" w:rsidP="006D5948">
      <w:pPr>
        <w:pStyle w:val="Default"/>
        <w:jc w:val="both"/>
        <w:rPr>
          <w:rFonts w:ascii="Calibri" w:hAnsi="Calibri"/>
          <w:bCs/>
          <w:i/>
          <w:color w:val="auto"/>
        </w:rPr>
      </w:pPr>
    </w:p>
    <w:p w14:paraId="5C333690" w14:textId="77777777" w:rsidR="005675CC" w:rsidRPr="005675CC" w:rsidRDefault="005675CC" w:rsidP="006D5948">
      <w:pPr>
        <w:pStyle w:val="Default"/>
        <w:jc w:val="both"/>
        <w:rPr>
          <w:rFonts w:ascii="Calibri" w:hAnsi="Calibri"/>
          <w:bCs/>
          <w:color w:val="auto"/>
        </w:rPr>
      </w:pPr>
      <w:r>
        <w:rPr>
          <w:rFonts w:ascii="Calibri" w:hAnsi="Calibri"/>
          <w:bCs/>
          <w:color w:val="auto"/>
        </w:rPr>
        <w:t>Complainant Name;</w:t>
      </w:r>
    </w:p>
    <w:tbl>
      <w:tblPr>
        <w:tblStyle w:val="TableGrid"/>
        <w:tblW w:w="9498" w:type="dxa"/>
        <w:tblInd w:w="-714" w:type="dxa"/>
        <w:tblLook w:val="04A0" w:firstRow="1" w:lastRow="0" w:firstColumn="1" w:lastColumn="0" w:noHBand="0" w:noVBand="1"/>
      </w:tblPr>
      <w:tblGrid>
        <w:gridCol w:w="1575"/>
        <w:gridCol w:w="2461"/>
        <w:gridCol w:w="5462"/>
      </w:tblGrid>
      <w:tr w:rsidR="006D5948" w14:paraId="5C333694" w14:textId="77777777" w:rsidTr="00260673">
        <w:tc>
          <w:tcPr>
            <w:tcW w:w="1575" w:type="dxa"/>
          </w:tcPr>
          <w:p w14:paraId="5C333691" w14:textId="77777777" w:rsidR="006D5948" w:rsidRDefault="006D5948" w:rsidP="006D5948">
            <w:pPr>
              <w:pStyle w:val="Default"/>
              <w:jc w:val="both"/>
              <w:rPr>
                <w:rFonts w:ascii="Calibri" w:hAnsi="Calibri"/>
                <w:b/>
                <w:bCs/>
                <w:color w:val="auto"/>
              </w:rPr>
            </w:pPr>
            <w:r>
              <w:rPr>
                <w:rFonts w:ascii="Calibri" w:hAnsi="Calibri"/>
                <w:b/>
                <w:bCs/>
                <w:color w:val="auto"/>
              </w:rPr>
              <w:t>Date</w:t>
            </w:r>
          </w:p>
        </w:tc>
        <w:tc>
          <w:tcPr>
            <w:tcW w:w="2461" w:type="dxa"/>
          </w:tcPr>
          <w:p w14:paraId="5C333692" w14:textId="77777777" w:rsidR="006D5948" w:rsidRDefault="006D5948" w:rsidP="006D5948">
            <w:pPr>
              <w:pStyle w:val="Default"/>
              <w:jc w:val="both"/>
              <w:rPr>
                <w:rFonts w:ascii="Calibri" w:hAnsi="Calibri"/>
                <w:b/>
                <w:bCs/>
                <w:color w:val="auto"/>
              </w:rPr>
            </w:pPr>
            <w:r>
              <w:rPr>
                <w:rFonts w:ascii="Calibri" w:hAnsi="Calibri"/>
                <w:b/>
                <w:bCs/>
                <w:color w:val="auto"/>
              </w:rPr>
              <w:t>Communication type</w:t>
            </w:r>
          </w:p>
        </w:tc>
        <w:tc>
          <w:tcPr>
            <w:tcW w:w="5462" w:type="dxa"/>
          </w:tcPr>
          <w:p w14:paraId="5C333693" w14:textId="77777777" w:rsidR="006D5948" w:rsidRDefault="006D5948" w:rsidP="006D5948">
            <w:pPr>
              <w:pStyle w:val="Default"/>
              <w:jc w:val="both"/>
              <w:rPr>
                <w:rFonts w:ascii="Calibri" w:hAnsi="Calibri"/>
                <w:b/>
                <w:bCs/>
                <w:color w:val="auto"/>
              </w:rPr>
            </w:pPr>
            <w:r>
              <w:rPr>
                <w:rFonts w:ascii="Calibri" w:hAnsi="Calibri"/>
                <w:b/>
                <w:bCs/>
                <w:color w:val="auto"/>
              </w:rPr>
              <w:t>Summary of Communication</w:t>
            </w:r>
          </w:p>
        </w:tc>
      </w:tr>
      <w:tr w:rsidR="006D5948" w14:paraId="5C333698" w14:textId="77777777" w:rsidTr="00260673">
        <w:trPr>
          <w:trHeight w:val="851"/>
        </w:trPr>
        <w:tc>
          <w:tcPr>
            <w:tcW w:w="1575" w:type="dxa"/>
          </w:tcPr>
          <w:p w14:paraId="5C333695" w14:textId="77777777" w:rsidR="006D5948" w:rsidRDefault="006D5948" w:rsidP="006D5948">
            <w:pPr>
              <w:pStyle w:val="Default"/>
              <w:jc w:val="both"/>
              <w:rPr>
                <w:rFonts w:ascii="Calibri" w:hAnsi="Calibri"/>
                <w:b/>
                <w:bCs/>
                <w:color w:val="auto"/>
              </w:rPr>
            </w:pPr>
          </w:p>
        </w:tc>
        <w:tc>
          <w:tcPr>
            <w:tcW w:w="2461" w:type="dxa"/>
          </w:tcPr>
          <w:p w14:paraId="5C333696" w14:textId="77777777" w:rsidR="006D5948" w:rsidRDefault="006D5948" w:rsidP="006D5948">
            <w:pPr>
              <w:pStyle w:val="Default"/>
              <w:jc w:val="both"/>
              <w:rPr>
                <w:rFonts w:ascii="Calibri" w:hAnsi="Calibri"/>
                <w:b/>
                <w:bCs/>
                <w:color w:val="auto"/>
              </w:rPr>
            </w:pPr>
          </w:p>
        </w:tc>
        <w:tc>
          <w:tcPr>
            <w:tcW w:w="5462" w:type="dxa"/>
          </w:tcPr>
          <w:p w14:paraId="5C333697" w14:textId="77777777" w:rsidR="006D5948" w:rsidRDefault="006D5948" w:rsidP="006D5948">
            <w:pPr>
              <w:pStyle w:val="Default"/>
              <w:jc w:val="both"/>
              <w:rPr>
                <w:rFonts w:ascii="Calibri" w:hAnsi="Calibri"/>
                <w:b/>
                <w:bCs/>
                <w:color w:val="auto"/>
              </w:rPr>
            </w:pPr>
          </w:p>
        </w:tc>
      </w:tr>
      <w:tr w:rsidR="006D5948" w14:paraId="5C33369C" w14:textId="77777777" w:rsidTr="00260673">
        <w:trPr>
          <w:trHeight w:val="851"/>
        </w:trPr>
        <w:tc>
          <w:tcPr>
            <w:tcW w:w="1575" w:type="dxa"/>
          </w:tcPr>
          <w:p w14:paraId="5C333699" w14:textId="77777777" w:rsidR="006D5948" w:rsidRDefault="006D5948" w:rsidP="006D5948">
            <w:pPr>
              <w:pStyle w:val="Default"/>
              <w:jc w:val="both"/>
              <w:rPr>
                <w:rFonts w:ascii="Calibri" w:hAnsi="Calibri"/>
                <w:b/>
                <w:bCs/>
                <w:color w:val="auto"/>
              </w:rPr>
            </w:pPr>
          </w:p>
        </w:tc>
        <w:tc>
          <w:tcPr>
            <w:tcW w:w="2461" w:type="dxa"/>
          </w:tcPr>
          <w:p w14:paraId="5C33369A" w14:textId="77777777" w:rsidR="006D5948" w:rsidRDefault="006D5948" w:rsidP="006D5948">
            <w:pPr>
              <w:pStyle w:val="Default"/>
              <w:jc w:val="both"/>
              <w:rPr>
                <w:rFonts w:ascii="Calibri" w:hAnsi="Calibri"/>
                <w:b/>
                <w:bCs/>
                <w:color w:val="auto"/>
              </w:rPr>
            </w:pPr>
          </w:p>
        </w:tc>
        <w:tc>
          <w:tcPr>
            <w:tcW w:w="5462" w:type="dxa"/>
          </w:tcPr>
          <w:p w14:paraId="5C33369B" w14:textId="77777777" w:rsidR="006D5948" w:rsidRDefault="006D5948" w:rsidP="006D5948">
            <w:pPr>
              <w:pStyle w:val="Default"/>
              <w:jc w:val="both"/>
              <w:rPr>
                <w:rFonts w:ascii="Calibri" w:hAnsi="Calibri"/>
                <w:b/>
                <w:bCs/>
                <w:color w:val="auto"/>
              </w:rPr>
            </w:pPr>
          </w:p>
        </w:tc>
      </w:tr>
      <w:tr w:rsidR="006D5948" w14:paraId="5C3336A0" w14:textId="77777777" w:rsidTr="00260673">
        <w:trPr>
          <w:trHeight w:val="851"/>
        </w:trPr>
        <w:tc>
          <w:tcPr>
            <w:tcW w:w="1575" w:type="dxa"/>
          </w:tcPr>
          <w:p w14:paraId="5C33369D" w14:textId="77777777" w:rsidR="006D5948" w:rsidRDefault="006D5948" w:rsidP="006D5948">
            <w:pPr>
              <w:pStyle w:val="Default"/>
              <w:jc w:val="both"/>
              <w:rPr>
                <w:rFonts w:ascii="Calibri" w:hAnsi="Calibri"/>
                <w:b/>
                <w:bCs/>
                <w:color w:val="auto"/>
              </w:rPr>
            </w:pPr>
          </w:p>
        </w:tc>
        <w:tc>
          <w:tcPr>
            <w:tcW w:w="2461" w:type="dxa"/>
          </w:tcPr>
          <w:p w14:paraId="5C33369E" w14:textId="77777777" w:rsidR="006D5948" w:rsidRDefault="006D5948" w:rsidP="006D5948">
            <w:pPr>
              <w:pStyle w:val="Default"/>
              <w:jc w:val="both"/>
              <w:rPr>
                <w:rFonts w:ascii="Calibri" w:hAnsi="Calibri"/>
                <w:b/>
                <w:bCs/>
                <w:color w:val="auto"/>
              </w:rPr>
            </w:pPr>
          </w:p>
        </w:tc>
        <w:tc>
          <w:tcPr>
            <w:tcW w:w="5462" w:type="dxa"/>
          </w:tcPr>
          <w:p w14:paraId="5C33369F" w14:textId="77777777" w:rsidR="006D5948" w:rsidRDefault="006D5948" w:rsidP="006D5948">
            <w:pPr>
              <w:pStyle w:val="Default"/>
              <w:jc w:val="both"/>
              <w:rPr>
                <w:rFonts w:ascii="Calibri" w:hAnsi="Calibri"/>
                <w:b/>
                <w:bCs/>
                <w:color w:val="auto"/>
              </w:rPr>
            </w:pPr>
          </w:p>
        </w:tc>
      </w:tr>
      <w:tr w:rsidR="006D5948" w14:paraId="5C3336A4" w14:textId="77777777" w:rsidTr="00260673">
        <w:trPr>
          <w:trHeight w:val="851"/>
        </w:trPr>
        <w:tc>
          <w:tcPr>
            <w:tcW w:w="1575" w:type="dxa"/>
          </w:tcPr>
          <w:p w14:paraId="5C3336A1" w14:textId="77777777" w:rsidR="006D5948" w:rsidRDefault="006D5948" w:rsidP="006D5948">
            <w:pPr>
              <w:pStyle w:val="Default"/>
              <w:jc w:val="both"/>
              <w:rPr>
                <w:rFonts w:ascii="Calibri" w:hAnsi="Calibri"/>
                <w:b/>
                <w:bCs/>
                <w:color w:val="auto"/>
              </w:rPr>
            </w:pPr>
          </w:p>
        </w:tc>
        <w:tc>
          <w:tcPr>
            <w:tcW w:w="2461" w:type="dxa"/>
          </w:tcPr>
          <w:p w14:paraId="5C3336A2" w14:textId="77777777" w:rsidR="006D5948" w:rsidRDefault="006D5948" w:rsidP="006D5948">
            <w:pPr>
              <w:pStyle w:val="Default"/>
              <w:jc w:val="both"/>
              <w:rPr>
                <w:rFonts w:ascii="Calibri" w:hAnsi="Calibri"/>
                <w:b/>
                <w:bCs/>
                <w:color w:val="auto"/>
              </w:rPr>
            </w:pPr>
          </w:p>
        </w:tc>
        <w:tc>
          <w:tcPr>
            <w:tcW w:w="5462" w:type="dxa"/>
          </w:tcPr>
          <w:p w14:paraId="5C3336A3" w14:textId="77777777" w:rsidR="006D5948" w:rsidRDefault="006D5948" w:rsidP="006D5948">
            <w:pPr>
              <w:pStyle w:val="Default"/>
              <w:jc w:val="both"/>
              <w:rPr>
                <w:rFonts w:ascii="Calibri" w:hAnsi="Calibri"/>
                <w:b/>
                <w:bCs/>
                <w:color w:val="auto"/>
              </w:rPr>
            </w:pPr>
          </w:p>
        </w:tc>
      </w:tr>
      <w:tr w:rsidR="006D5948" w14:paraId="5C3336A8" w14:textId="77777777" w:rsidTr="00260673">
        <w:trPr>
          <w:trHeight w:val="851"/>
        </w:trPr>
        <w:tc>
          <w:tcPr>
            <w:tcW w:w="1575" w:type="dxa"/>
          </w:tcPr>
          <w:p w14:paraId="5C3336A5" w14:textId="77777777" w:rsidR="006D5948" w:rsidRDefault="006D5948" w:rsidP="006D5948">
            <w:pPr>
              <w:pStyle w:val="Default"/>
              <w:jc w:val="both"/>
              <w:rPr>
                <w:rFonts w:ascii="Calibri" w:hAnsi="Calibri"/>
                <w:b/>
                <w:bCs/>
                <w:color w:val="auto"/>
              </w:rPr>
            </w:pPr>
          </w:p>
        </w:tc>
        <w:tc>
          <w:tcPr>
            <w:tcW w:w="2461" w:type="dxa"/>
          </w:tcPr>
          <w:p w14:paraId="5C3336A6" w14:textId="77777777" w:rsidR="006D5948" w:rsidRDefault="006D5948" w:rsidP="006D5948">
            <w:pPr>
              <w:pStyle w:val="Default"/>
              <w:jc w:val="both"/>
              <w:rPr>
                <w:rFonts w:ascii="Calibri" w:hAnsi="Calibri"/>
                <w:b/>
                <w:bCs/>
                <w:color w:val="auto"/>
              </w:rPr>
            </w:pPr>
          </w:p>
        </w:tc>
        <w:tc>
          <w:tcPr>
            <w:tcW w:w="5462" w:type="dxa"/>
          </w:tcPr>
          <w:p w14:paraId="5C3336A7" w14:textId="77777777" w:rsidR="006D5948" w:rsidRDefault="006D5948" w:rsidP="006D5948">
            <w:pPr>
              <w:pStyle w:val="Default"/>
              <w:jc w:val="both"/>
              <w:rPr>
                <w:rFonts w:ascii="Calibri" w:hAnsi="Calibri"/>
                <w:b/>
                <w:bCs/>
                <w:color w:val="auto"/>
              </w:rPr>
            </w:pPr>
          </w:p>
        </w:tc>
      </w:tr>
      <w:tr w:rsidR="006D5948" w14:paraId="5C3336AC" w14:textId="77777777" w:rsidTr="00260673">
        <w:trPr>
          <w:trHeight w:val="851"/>
        </w:trPr>
        <w:tc>
          <w:tcPr>
            <w:tcW w:w="1575" w:type="dxa"/>
          </w:tcPr>
          <w:p w14:paraId="5C3336A9" w14:textId="77777777" w:rsidR="006D5948" w:rsidRDefault="006D5948" w:rsidP="006D5948">
            <w:pPr>
              <w:pStyle w:val="Default"/>
              <w:jc w:val="both"/>
              <w:rPr>
                <w:rFonts w:ascii="Calibri" w:hAnsi="Calibri"/>
                <w:b/>
                <w:bCs/>
                <w:color w:val="auto"/>
              </w:rPr>
            </w:pPr>
          </w:p>
        </w:tc>
        <w:tc>
          <w:tcPr>
            <w:tcW w:w="2461" w:type="dxa"/>
          </w:tcPr>
          <w:p w14:paraId="5C3336AA" w14:textId="77777777" w:rsidR="006D5948" w:rsidRDefault="006D5948" w:rsidP="006D5948">
            <w:pPr>
              <w:pStyle w:val="Default"/>
              <w:jc w:val="both"/>
              <w:rPr>
                <w:rFonts w:ascii="Calibri" w:hAnsi="Calibri"/>
                <w:b/>
                <w:bCs/>
                <w:color w:val="auto"/>
              </w:rPr>
            </w:pPr>
          </w:p>
        </w:tc>
        <w:tc>
          <w:tcPr>
            <w:tcW w:w="5462" w:type="dxa"/>
          </w:tcPr>
          <w:p w14:paraId="5C3336AB" w14:textId="77777777" w:rsidR="006D5948" w:rsidRDefault="006D5948" w:rsidP="006D5948">
            <w:pPr>
              <w:pStyle w:val="Default"/>
              <w:jc w:val="both"/>
              <w:rPr>
                <w:rFonts w:ascii="Calibri" w:hAnsi="Calibri"/>
                <w:b/>
                <w:bCs/>
                <w:color w:val="auto"/>
              </w:rPr>
            </w:pPr>
          </w:p>
        </w:tc>
      </w:tr>
      <w:tr w:rsidR="006D5948" w14:paraId="5C3336B0" w14:textId="77777777" w:rsidTr="00260673">
        <w:trPr>
          <w:trHeight w:val="851"/>
        </w:trPr>
        <w:tc>
          <w:tcPr>
            <w:tcW w:w="1575" w:type="dxa"/>
          </w:tcPr>
          <w:p w14:paraId="5C3336AD" w14:textId="77777777" w:rsidR="006D5948" w:rsidRDefault="006D5948" w:rsidP="006D5948">
            <w:pPr>
              <w:pStyle w:val="Default"/>
              <w:jc w:val="both"/>
              <w:rPr>
                <w:rFonts w:ascii="Calibri" w:hAnsi="Calibri"/>
                <w:b/>
                <w:bCs/>
                <w:color w:val="auto"/>
              </w:rPr>
            </w:pPr>
          </w:p>
        </w:tc>
        <w:tc>
          <w:tcPr>
            <w:tcW w:w="2461" w:type="dxa"/>
          </w:tcPr>
          <w:p w14:paraId="5C3336AE" w14:textId="77777777" w:rsidR="006D5948" w:rsidRDefault="006D5948" w:rsidP="006D5948">
            <w:pPr>
              <w:pStyle w:val="Default"/>
              <w:jc w:val="both"/>
              <w:rPr>
                <w:rFonts w:ascii="Calibri" w:hAnsi="Calibri"/>
                <w:b/>
                <w:bCs/>
                <w:color w:val="auto"/>
              </w:rPr>
            </w:pPr>
          </w:p>
        </w:tc>
        <w:tc>
          <w:tcPr>
            <w:tcW w:w="5462" w:type="dxa"/>
          </w:tcPr>
          <w:p w14:paraId="5C3336AF" w14:textId="77777777" w:rsidR="006D5948" w:rsidRDefault="006D5948" w:rsidP="006D5948">
            <w:pPr>
              <w:pStyle w:val="Default"/>
              <w:jc w:val="both"/>
              <w:rPr>
                <w:rFonts w:ascii="Calibri" w:hAnsi="Calibri"/>
                <w:b/>
                <w:bCs/>
                <w:color w:val="auto"/>
              </w:rPr>
            </w:pPr>
          </w:p>
        </w:tc>
      </w:tr>
      <w:tr w:rsidR="006D5948" w14:paraId="5C3336B4" w14:textId="77777777" w:rsidTr="00260673">
        <w:trPr>
          <w:trHeight w:val="851"/>
        </w:trPr>
        <w:tc>
          <w:tcPr>
            <w:tcW w:w="1575" w:type="dxa"/>
          </w:tcPr>
          <w:p w14:paraId="5C3336B1" w14:textId="77777777" w:rsidR="006D5948" w:rsidRDefault="006D5948" w:rsidP="006D5948">
            <w:pPr>
              <w:pStyle w:val="Default"/>
              <w:jc w:val="both"/>
              <w:rPr>
                <w:rFonts w:ascii="Calibri" w:hAnsi="Calibri"/>
                <w:b/>
                <w:bCs/>
                <w:color w:val="auto"/>
              </w:rPr>
            </w:pPr>
          </w:p>
        </w:tc>
        <w:tc>
          <w:tcPr>
            <w:tcW w:w="2461" w:type="dxa"/>
          </w:tcPr>
          <w:p w14:paraId="5C3336B2" w14:textId="77777777" w:rsidR="006D5948" w:rsidRDefault="006D5948" w:rsidP="006D5948">
            <w:pPr>
              <w:pStyle w:val="Default"/>
              <w:jc w:val="both"/>
              <w:rPr>
                <w:rFonts w:ascii="Calibri" w:hAnsi="Calibri"/>
                <w:b/>
                <w:bCs/>
                <w:color w:val="auto"/>
              </w:rPr>
            </w:pPr>
          </w:p>
        </w:tc>
        <w:tc>
          <w:tcPr>
            <w:tcW w:w="5462" w:type="dxa"/>
          </w:tcPr>
          <w:p w14:paraId="5C3336B3" w14:textId="77777777" w:rsidR="006D5948" w:rsidRDefault="006D5948" w:rsidP="006D5948">
            <w:pPr>
              <w:pStyle w:val="Default"/>
              <w:jc w:val="both"/>
              <w:rPr>
                <w:rFonts w:ascii="Calibri" w:hAnsi="Calibri"/>
                <w:b/>
                <w:bCs/>
                <w:color w:val="auto"/>
              </w:rPr>
            </w:pPr>
          </w:p>
        </w:tc>
      </w:tr>
      <w:tr w:rsidR="006D5948" w14:paraId="5C3336B8" w14:textId="77777777" w:rsidTr="00260673">
        <w:trPr>
          <w:trHeight w:val="851"/>
        </w:trPr>
        <w:tc>
          <w:tcPr>
            <w:tcW w:w="1575" w:type="dxa"/>
          </w:tcPr>
          <w:p w14:paraId="5C3336B5" w14:textId="77777777" w:rsidR="006D5948" w:rsidRDefault="006D5948" w:rsidP="006D5948">
            <w:pPr>
              <w:pStyle w:val="Default"/>
              <w:jc w:val="both"/>
              <w:rPr>
                <w:rFonts w:ascii="Calibri" w:hAnsi="Calibri"/>
                <w:b/>
                <w:bCs/>
                <w:color w:val="auto"/>
              </w:rPr>
            </w:pPr>
          </w:p>
        </w:tc>
        <w:tc>
          <w:tcPr>
            <w:tcW w:w="2461" w:type="dxa"/>
          </w:tcPr>
          <w:p w14:paraId="5C3336B6" w14:textId="77777777" w:rsidR="006D5948" w:rsidRDefault="006D5948" w:rsidP="006D5948">
            <w:pPr>
              <w:pStyle w:val="Default"/>
              <w:jc w:val="both"/>
              <w:rPr>
                <w:rFonts w:ascii="Calibri" w:hAnsi="Calibri"/>
                <w:b/>
                <w:bCs/>
                <w:color w:val="auto"/>
              </w:rPr>
            </w:pPr>
          </w:p>
        </w:tc>
        <w:tc>
          <w:tcPr>
            <w:tcW w:w="5462" w:type="dxa"/>
          </w:tcPr>
          <w:p w14:paraId="5C3336B7" w14:textId="77777777" w:rsidR="006D5948" w:rsidRDefault="006D5948" w:rsidP="006D5948">
            <w:pPr>
              <w:pStyle w:val="Default"/>
              <w:jc w:val="both"/>
              <w:rPr>
                <w:rFonts w:ascii="Calibri" w:hAnsi="Calibri"/>
                <w:b/>
                <w:bCs/>
                <w:color w:val="auto"/>
              </w:rPr>
            </w:pPr>
          </w:p>
        </w:tc>
      </w:tr>
      <w:tr w:rsidR="006D5948" w14:paraId="5C3336BC" w14:textId="77777777" w:rsidTr="00260673">
        <w:trPr>
          <w:trHeight w:val="851"/>
        </w:trPr>
        <w:tc>
          <w:tcPr>
            <w:tcW w:w="1575" w:type="dxa"/>
          </w:tcPr>
          <w:p w14:paraId="5C3336B9" w14:textId="77777777" w:rsidR="006D5948" w:rsidRDefault="006D5948" w:rsidP="006D5948">
            <w:pPr>
              <w:pStyle w:val="Default"/>
              <w:jc w:val="both"/>
              <w:rPr>
                <w:rFonts w:ascii="Calibri" w:hAnsi="Calibri"/>
                <w:b/>
                <w:bCs/>
                <w:color w:val="auto"/>
              </w:rPr>
            </w:pPr>
          </w:p>
        </w:tc>
        <w:tc>
          <w:tcPr>
            <w:tcW w:w="2461" w:type="dxa"/>
          </w:tcPr>
          <w:p w14:paraId="5C3336BA" w14:textId="77777777" w:rsidR="006D5948" w:rsidRDefault="006D5948" w:rsidP="006D5948">
            <w:pPr>
              <w:pStyle w:val="Default"/>
              <w:jc w:val="both"/>
              <w:rPr>
                <w:rFonts w:ascii="Calibri" w:hAnsi="Calibri"/>
                <w:b/>
                <w:bCs/>
                <w:color w:val="auto"/>
              </w:rPr>
            </w:pPr>
          </w:p>
        </w:tc>
        <w:tc>
          <w:tcPr>
            <w:tcW w:w="5462" w:type="dxa"/>
          </w:tcPr>
          <w:p w14:paraId="5C3336BB" w14:textId="77777777" w:rsidR="006D5948" w:rsidRDefault="006D5948" w:rsidP="006D5948">
            <w:pPr>
              <w:pStyle w:val="Default"/>
              <w:jc w:val="both"/>
              <w:rPr>
                <w:rFonts w:ascii="Calibri" w:hAnsi="Calibri"/>
                <w:b/>
                <w:bCs/>
                <w:color w:val="auto"/>
              </w:rPr>
            </w:pPr>
          </w:p>
        </w:tc>
      </w:tr>
      <w:tr w:rsidR="006D5948" w14:paraId="5C3336C0" w14:textId="77777777" w:rsidTr="00260673">
        <w:trPr>
          <w:trHeight w:val="851"/>
        </w:trPr>
        <w:tc>
          <w:tcPr>
            <w:tcW w:w="1575" w:type="dxa"/>
          </w:tcPr>
          <w:p w14:paraId="5C3336BD" w14:textId="77777777" w:rsidR="006D5948" w:rsidRDefault="006D5948" w:rsidP="006D5948">
            <w:pPr>
              <w:pStyle w:val="Default"/>
              <w:jc w:val="both"/>
              <w:rPr>
                <w:rFonts w:ascii="Calibri" w:hAnsi="Calibri"/>
                <w:b/>
                <w:bCs/>
                <w:color w:val="auto"/>
              </w:rPr>
            </w:pPr>
          </w:p>
        </w:tc>
        <w:tc>
          <w:tcPr>
            <w:tcW w:w="2461" w:type="dxa"/>
          </w:tcPr>
          <w:p w14:paraId="5C3336BE" w14:textId="77777777" w:rsidR="006D5948" w:rsidRDefault="006D5948" w:rsidP="006D5948">
            <w:pPr>
              <w:pStyle w:val="Default"/>
              <w:jc w:val="both"/>
              <w:rPr>
                <w:rFonts w:ascii="Calibri" w:hAnsi="Calibri"/>
                <w:b/>
                <w:bCs/>
                <w:color w:val="auto"/>
              </w:rPr>
            </w:pPr>
          </w:p>
        </w:tc>
        <w:tc>
          <w:tcPr>
            <w:tcW w:w="5462" w:type="dxa"/>
          </w:tcPr>
          <w:p w14:paraId="5C3336BF" w14:textId="77777777" w:rsidR="006D5948" w:rsidRDefault="006D5948" w:rsidP="006D5948">
            <w:pPr>
              <w:pStyle w:val="Default"/>
              <w:jc w:val="both"/>
              <w:rPr>
                <w:rFonts w:ascii="Calibri" w:hAnsi="Calibri"/>
                <w:b/>
                <w:bCs/>
                <w:color w:val="auto"/>
              </w:rPr>
            </w:pPr>
          </w:p>
        </w:tc>
      </w:tr>
      <w:tr w:rsidR="006D5948" w14:paraId="5C3336C4" w14:textId="77777777" w:rsidTr="00260673">
        <w:trPr>
          <w:trHeight w:val="851"/>
        </w:trPr>
        <w:tc>
          <w:tcPr>
            <w:tcW w:w="1575" w:type="dxa"/>
          </w:tcPr>
          <w:p w14:paraId="5C3336C1" w14:textId="77777777" w:rsidR="006D5948" w:rsidRDefault="006D5948" w:rsidP="006D5948">
            <w:pPr>
              <w:pStyle w:val="Default"/>
              <w:jc w:val="both"/>
              <w:rPr>
                <w:rFonts w:ascii="Calibri" w:hAnsi="Calibri"/>
                <w:b/>
                <w:bCs/>
                <w:color w:val="auto"/>
              </w:rPr>
            </w:pPr>
          </w:p>
        </w:tc>
        <w:tc>
          <w:tcPr>
            <w:tcW w:w="2461" w:type="dxa"/>
          </w:tcPr>
          <w:p w14:paraId="5C3336C2" w14:textId="77777777" w:rsidR="006D5948" w:rsidRDefault="006D5948" w:rsidP="006D5948">
            <w:pPr>
              <w:pStyle w:val="Default"/>
              <w:jc w:val="both"/>
              <w:rPr>
                <w:rFonts w:ascii="Calibri" w:hAnsi="Calibri"/>
                <w:b/>
                <w:bCs/>
                <w:color w:val="auto"/>
              </w:rPr>
            </w:pPr>
          </w:p>
        </w:tc>
        <w:tc>
          <w:tcPr>
            <w:tcW w:w="5462" w:type="dxa"/>
          </w:tcPr>
          <w:p w14:paraId="5C3336C3" w14:textId="77777777" w:rsidR="006D5948" w:rsidRDefault="006D5948" w:rsidP="006D5948">
            <w:pPr>
              <w:pStyle w:val="Default"/>
              <w:jc w:val="both"/>
              <w:rPr>
                <w:rFonts w:ascii="Calibri" w:hAnsi="Calibri"/>
                <w:b/>
                <w:bCs/>
                <w:color w:val="auto"/>
              </w:rPr>
            </w:pPr>
          </w:p>
        </w:tc>
      </w:tr>
      <w:tr w:rsidR="006D5948" w14:paraId="5C3336C8" w14:textId="77777777" w:rsidTr="00260673">
        <w:trPr>
          <w:trHeight w:val="851"/>
        </w:trPr>
        <w:tc>
          <w:tcPr>
            <w:tcW w:w="1575" w:type="dxa"/>
          </w:tcPr>
          <w:p w14:paraId="5C3336C5" w14:textId="77777777" w:rsidR="006D5948" w:rsidRDefault="006D5948" w:rsidP="006D5948">
            <w:pPr>
              <w:pStyle w:val="Default"/>
              <w:jc w:val="both"/>
              <w:rPr>
                <w:rFonts w:ascii="Calibri" w:hAnsi="Calibri"/>
                <w:b/>
                <w:bCs/>
                <w:color w:val="auto"/>
              </w:rPr>
            </w:pPr>
          </w:p>
        </w:tc>
        <w:tc>
          <w:tcPr>
            <w:tcW w:w="2461" w:type="dxa"/>
          </w:tcPr>
          <w:p w14:paraId="5C3336C6" w14:textId="77777777" w:rsidR="006D5948" w:rsidRDefault="006D5948" w:rsidP="006D5948">
            <w:pPr>
              <w:pStyle w:val="Default"/>
              <w:jc w:val="both"/>
              <w:rPr>
                <w:rFonts w:ascii="Calibri" w:hAnsi="Calibri"/>
                <w:b/>
                <w:bCs/>
                <w:color w:val="auto"/>
              </w:rPr>
            </w:pPr>
          </w:p>
        </w:tc>
        <w:tc>
          <w:tcPr>
            <w:tcW w:w="5462" w:type="dxa"/>
          </w:tcPr>
          <w:p w14:paraId="5C3336C7" w14:textId="77777777" w:rsidR="006D5948" w:rsidRDefault="006D5948" w:rsidP="006D5948">
            <w:pPr>
              <w:pStyle w:val="Default"/>
              <w:jc w:val="both"/>
              <w:rPr>
                <w:rFonts w:ascii="Calibri" w:hAnsi="Calibri"/>
                <w:b/>
                <w:bCs/>
                <w:color w:val="auto"/>
              </w:rPr>
            </w:pPr>
          </w:p>
        </w:tc>
      </w:tr>
      <w:tr w:rsidR="006D5948" w14:paraId="5C3336CC" w14:textId="77777777" w:rsidTr="00260673">
        <w:trPr>
          <w:trHeight w:val="851"/>
        </w:trPr>
        <w:tc>
          <w:tcPr>
            <w:tcW w:w="1575" w:type="dxa"/>
          </w:tcPr>
          <w:p w14:paraId="5C3336C9" w14:textId="77777777" w:rsidR="006D5948" w:rsidRDefault="006D5948" w:rsidP="006D5948">
            <w:pPr>
              <w:pStyle w:val="Default"/>
              <w:jc w:val="both"/>
              <w:rPr>
                <w:rFonts w:ascii="Calibri" w:hAnsi="Calibri"/>
                <w:b/>
                <w:bCs/>
                <w:color w:val="auto"/>
              </w:rPr>
            </w:pPr>
          </w:p>
        </w:tc>
        <w:tc>
          <w:tcPr>
            <w:tcW w:w="2461" w:type="dxa"/>
          </w:tcPr>
          <w:p w14:paraId="5C3336CA" w14:textId="77777777" w:rsidR="006D5948" w:rsidRDefault="006D5948" w:rsidP="006D5948">
            <w:pPr>
              <w:pStyle w:val="Default"/>
              <w:jc w:val="both"/>
              <w:rPr>
                <w:rFonts w:ascii="Calibri" w:hAnsi="Calibri"/>
                <w:b/>
                <w:bCs/>
                <w:color w:val="auto"/>
              </w:rPr>
            </w:pPr>
          </w:p>
        </w:tc>
        <w:tc>
          <w:tcPr>
            <w:tcW w:w="5462" w:type="dxa"/>
          </w:tcPr>
          <w:p w14:paraId="5C3336CB" w14:textId="77777777" w:rsidR="006D5948" w:rsidRDefault="006D5948" w:rsidP="006D5948">
            <w:pPr>
              <w:pStyle w:val="Default"/>
              <w:jc w:val="both"/>
              <w:rPr>
                <w:rFonts w:ascii="Calibri" w:hAnsi="Calibri"/>
                <w:b/>
                <w:bCs/>
                <w:color w:val="auto"/>
              </w:rPr>
            </w:pPr>
          </w:p>
        </w:tc>
      </w:tr>
    </w:tbl>
    <w:p w14:paraId="5C3336CD" w14:textId="77777777" w:rsidR="00BF438D" w:rsidRDefault="00BF438D" w:rsidP="006D5948">
      <w:pPr>
        <w:pStyle w:val="Default"/>
        <w:jc w:val="both"/>
        <w:rPr>
          <w:rFonts w:ascii="Calibri" w:hAnsi="Calibri"/>
          <w:b/>
          <w:bCs/>
          <w:color w:val="auto"/>
        </w:rPr>
      </w:pPr>
      <w:r>
        <w:rPr>
          <w:rFonts w:ascii="Calibri" w:hAnsi="Calibri"/>
          <w:b/>
          <w:bCs/>
          <w:color w:val="auto"/>
        </w:rPr>
        <w:br w:type="page"/>
      </w:r>
    </w:p>
    <w:p w14:paraId="5C3336CE" w14:textId="77777777" w:rsidR="006D5948" w:rsidRDefault="006D5948" w:rsidP="006D5948">
      <w:pPr>
        <w:pStyle w:val="Default"/>
        <w:jc w:val="both"/>
        <w:rPr>
          <w:rFonts w:ascii="Calibri" w:hAnsi="Calibri"/>
          <w:b/>
          <w:bCs/>
          <w:color w:val="auto"/>
        </w:rPr>
      </w:pPr>
    </w:p>
    <w:p w14:paraId="5C3336CF" w14:textId="77777777" w:rsidR="00BF438D" w:rsidRDefault="005675CC" w:rsidP="00377A4C">
      <w:pPr>
        <w:pStyle w:val="Default"/>
        <w:rPr>
          <w:rFonts w:ascii="Calibri" w:hAnsi="Calibri"/>
          <w:b/>
          <w:color w:val="auto"/>
        </w:rPr>
      </w:pPr>
      <w:r>
        <w:rPr>
          <w:rFonts w:ascii="Calibri" w:hAnsi="Calibri"/>
          <w:b/>
          <w:color w:val="auto"/>
        </w:rPr>
        <w:t>Appendix 4 – Complaints monitoring form</w:t>
      </w:r>
    </w:p>
    <w:p w14:paraId="5C3336D0" w14:textId="77777777" w:rsidR="005675CC" w:rsidRDefault="005675CC" w:rsidP="00377A4C">
      <w:pPr>
        <w:pStyle w:val="Default"/>
        <w:rPr>
          <w:rFonts w:ascii="Calibri" w:hAnsi="Calibri"/>
          <w:i/>
          <w:color w:val="auto"/>
        </w:rPr>
      </w:pPr>
      <w:r>
        <w:rPr>
          <w:rFonts w:ascii="Calibri" w:hAnsi="Calibri"/>
          <w:i/>
          <w:color w:val="auto"/>
        </w:rPr>
        <w:t>(anonymised data to be shared with the Governing Body in the HTs report 3 times a year)</w:t>
      </w:r>
    </w:p>
    <w:p w14:paraId="5C3336D1" w14:textId="77777777" w:rsidR="00904951" w:rsidRDefault="00904951" w:rsidP="00377A4C">
      <w:pPr>
        <w:pStyle w:val="Default"/>
        <w:rPr>
          <w:rFonts w:ascii="Calibri" w:hAnsi="Calibri"/>
          <w:i/>
          <w:color w:val="auto"/>
        </w:rPr>
      </w:pPr>
    </w:p>
    <w:p w14:paraId="5C3336D2" w14:textId="77777777" w:rsidR="00904951" w:rsidRDefault="00904951" w:rsidP="00377A4C">
      <w:pPr>
        <w:pStyle w:val="Default"/>
        <w:rPr>
          <w:rFonts w:ascii="Calibri" w:hAnsi="Calibri"/>
          <w:color w:val="auto"/>
        </w:rPr>
      </w:pPr>
      <w:r>
        <w:rPr>
          <w:rFonts w:ascii="Calibri" w:hAnsi="Calibri"/>
          <w:color w:val="auto"/>
        </w:rPr>
        <w:t>Summary of formal complaints received this year;</w:t>
      </w:r>
    </w:p>
    <w:p w14:paraId="5C3336D3" w14:textId="77777777" w:rsidR="00904951" w:rsidRDefault="00904951" w:rsidP="00377A4C">
      <w:pPr>
        <w:pStyle w:val="Default"/>
        <w:rPr>
          <w:rFonts w:ascii="Calibri" w:hAnsi="Calibri"/>
          <w:i/>
          <w:color w:val="auto"/>
        </w:rPr>
      </w:pPr>
      <w:r>
        <w:rPr>
          <w:rFonts w:ascii="Calibri" w:hAnsi="Calibri"/>
          <w:i/>
          <w:color w:val="auto"/>
        </w:rPr>
        <w:t>(definition of a formal complaint – where attempts to resolve a complaint informally have been unsuccessful and the complaint has been escalated to the Head Teacher)</w:t>
      </w:r>
    </w:p>
    <w:p w14:paraId="5C3336D4" w14:textId="77777777" w:rsidR="00904951" w:rsidRDefault="00904951" w:rsidP="00377A4C">
      <w:pPr>
        <w:pStyle w:val="Default"/>
        <w:rPr>
          <w:rFonts w:ascii="Calibri" w:hAnsi="Calibri"/>
          <w:i/>
          <w:color w:val="auto"/>
        </w:rPr>
      </w:pPr>
    </w:p>
    <w:tbl>
      <w:tblPr>
        <w:tblStyle w:val="TableGrid"/>
        <w:tblW w:w="9039" w:type="dxa"/>
        <w:tblLayout w:type="fixed"/>
        <w:tblLook w:val="04A0" w:firstRow="1" w:lastRow="0" w:firstColumn="1" w:lastColumn="0" w:noHBand="0" w:noVBand="1"/>
      </w:tblPr>
      <w:tblGrid>
        <w:gridCol w:w="1203"/>
        <w:gridCol w:w="1882"/>
        <w:gridCol w:w="1977"/>
        <w:gridCol w:w="1283"/>
        <w:gridCol w:w="2694"/>
      </w:tblGrid>
      <w:tr w:rsidR="00904951" w14:paraId="5C3336DA" w14:textId="77777777" w:rsidTr="00904951">
        <w:tc>
          <w:tcPr>
            <w:tcW w:w="1203" w:type="dxa"/>
          </w:tcPr>
          <w:p w14:paraId="5C3336D5" w14:textId="77777777" w:rsidR="00904951" w:rsidRDefault="003C3B4E" w:rsidP="00377A4C">
            <w:pPr>
              <w:pStyle w:val="Default"/>
              <w:rPr>
                <w:rFonts w:ascii="Calibri" w:hAnsi="Calibri"/>
                <w:color w:val="auto"/>
              </w:rPr>
            </w:pPr>
            <w:r>
              <w:rPr>
                <w:rFonts w:ascii="Calibri" w:hAnsi="Calibri"/>
                <w:color w:val="auto"/>
              </w:rPr>
              <w:t>Date formal complaint recei</w:t>
            </w:r>
            <w:r w:rsidR="00904951">
              <w:rPr>
                <w:rFonts w:ascii="Calibri" w:hAnsi="Calibri"/>
                <w:color w:val="auto"/>
              </w:rPr>
              <w:t>ved</w:t>
            </w:r>
          </w:p>
        </w:tc>
        <w:tc>
          <w:tcPr>
            <w:tcW w:w="1882" w:type="dxa"/>
          </w:tcPr>
          <w:p w14:paraId="5C3336D6" w14:textId="77777777" w:rsidR="00904951" w:rsidRDefault="00904951" w:rsidP="00377A4C">
            <w:pPr>
              <w:pStyle w:val="Default"/>
              <w:rPr>
                <w:rFonts w:ascii="Calibri" w:hAnsi="Calibri"/>
                <w:color w:val="auto"/>
              </w:rPr>
            </w:pPr>
            <w:r>
              <w:rPr>
                <w:rFonts w:ascii="Calibri" w:hAnsi="Calibri"/>
                <w:color w:val="auto"/>
              </w:rPr>
              <w:t>Nature of complaint</w:t>
            </w:r>
          </w:p>
        </w:tc>
        <w:tc>
          <w:tcPr>
            <w:tcW w:w="1977" w:type="dxa"/>
          </w:tcPr>
          <w:p w14:paraId="5C3336D7" w14:textId="77777777" w:rsidR="00904951" w:rsidRPr="00904951" w:rsidRDefault="00904951" w:rsidP="00377A4C">
            <w:pPr>
              <w:pStyle w:val="Default"/>
              <w:rPr>
                <w:rFonts w:ascii="Calibri" w:hAnsi="Calibri"/>
                <w:i/>
                <w:color w:val="auto"/>
              </w:rPr>
            </w:pPr>
            <w:r>
              <w:rPr>
                <w:rFonts w:ascii="Calibri" w:hAnsi="Calibri"/>
                <w:color w:val="auto"/>
              </w:rPr>
              <w:t xml:space="preserve">Outcome </w:t>
            </w:r>
            <w:r w:rsidR="003C3B4E">
              <w:rPr>
                <w:rFonts w:ascii="Calibri" w:hAnsi="Calibri"/>
                <w:i/>
                <w:color w:val="auto"/>
              </w:rPr>
              <w:t>(resolved by HT</w:t>
            </w:r>
            <w:r>
              <w:rPr>
                <w:rFonts w:ascii="Calibri" w:hAnsi="Calibri"/>
                <w:i/>
                <w:color w:val="auto"/>
              </w:rPr>
              <w:t>/Complaint panel)</w:t>
            </w:r>
          </w:p>
        </w:tc>
        <w:tc>
          <w:tcPr>
            <w:tcW w:w="1283" w:type="dxa"/>
          </w:tcPr>
          <w:p w14:paraId="5C3336D8" w14:textId="77777777" w:rsidR="00904951" w:rsidRDefault="00904951" w:rsidP="00377A4C">
            <w:pPr>
              <w:pStyle w:val="Default"/>
              <w:rPr>
                <w:rFonts w:ascii="Calibri" w:hAnsi="Calibri"/>
                <w:color w:val="auto"/>
              </w:rPr>
            </w:pPr>
            <w:r>
              <w:rPr>
                <w:rFonts w:ascii="Calibri" w:hAnsi="Calibri"/>
                <w:color w:val="auto"/>
              </w:rPr>
              <w:t>Date complaint closed</w:t>
            </w:r>
          </w:p>
        </w:tc>
        <w:tc>
          <w:tcPr>
            <w:tcW w:w="2694" w:type="dxa"/>
          </w:tcPr>
          <w:p w14:paraId="5C3336D9" w14:textId="77777777" w:rsidR="00904951" w:rsidRDefault="00904951" w:rsidP="00377A4C">
            <w:pPr>
              <w:pStyle w:val="Default"/>
              <w:rPr>
                <w:rFonts w:ascii="Calibri" w:hAnsi="Calibri"/>
                <w:color w:val="auto"/>
              </w:rPr>
            </w:pPr>
            <w:r>
              <w:rPr>
                <w:rFonts w:ascii="Calibri" w:hAnsi="Calibri"/>
                <w:color w:val="auto"/>
              </w:rPr>
              <w:t>Any procedure/policy recommendations made by HT or complaint panel?</w:t>
            </w:r>
          </w:p>
        </w:tc>
      </w:tr>
      <w:tr w:rsidR="00904951" w14:paraId="5C3336E0" w14:textId="77777777" w:rsidTr="00904951">
        <w:trPr>
          <w:trHeight w:val="737"/>
        </w:trPr>
        <w:tc>
          <w:tcPr>
            <w:tcW w:w="1203" w:type="dxa"/>
          </w:tcPr>
          <w:p w14:paraId="5C3336DB" w14:textId="77777777" w:rsidR="00904951" w:rsidRDefault="00904951" w:rsidP="00377A4C">
            <w:pPr>
              <w:pStyle w:val="Default"/>
              <w:rPr>
                <w:rFonts w:ascii="Calibri" w:hAnsi="Calibri"/>
                <w:color w:val="auto"/>
              </w:rPr>
            </w:pPr>
          </w:p>
        </w:tc>
        <w:tc>
          <w:tcPr>
            <w:tcW w:w="1882" w:type="dxa"/>
          </w:tcPr>
          <w:p w14:paraId="5C3336DC" w14:textId="77777777" w:rsidR="00904951" w:rsidRDefault="00904951" w:rsidP="00377A4C">
            <w:pPr>
              <w:pStyle w:val="Default"/>
              <w:rPr>
                <w:rFonts w:ascii="Calibri" w:hAnsi="Calibri"/>
                <w:color w:val="auto"/>
              </w:rPr>
            </w:pPr>
          </w:p>
        </w:tc>
        <w:tc>
          <w:tcPr>
            <w:tcW w:w="1977" w:type="dxa"/>
          </w:tcPr>
          <w:p w14:paraId="5C3336DD" w14:textId="77777777" w:rsidR="00904951" w:rsidRDefault="00904951" w:rsidP="00377A4C">
            <w:pPr>
              <w:pStyle w:val="Default"/>
              <w:rPr>
                <w:rFonts w:ascii="Calibri" w:hAnsi="Calibri"/>
                <w:color w:val="auto"/>
              </w:rPr>
            </w:pPr>
          </w:p>
        </w:tc>
        <w:tc>
          <w:tcPr>
            <w:tcW w:w="1283" w:type="dxa"/>
          </w:tcPr>
          <w:p w14:paraId="5C3336DE" w14:textId="77777777" w:rsidR="00904951" w:rsidRDefault="00904951" w:rsidP="00377A4C">
            <w:pPr>
              <w:pStyle w:val="Default"/>
              <w:rPr>
                <w:rFonts w:ascii="Calibri" w:hAnsi="Calibri"/>
                <w:color w:val="auto"/>
              </w:rPr>
            </w:pPr>
          </w:p>
        </w:tc>
        <w:tc>
          <w:tcPr>
            <w:tcW w:w="2694" w:type="dxa"/>
          </w:tcPr>
          <w:p w14:paraId="5C3336DF" w14:textId="77777777" w:rsidR="00904951" w:rsidRDefault="00904951" w:rsidP="00377A4C">
            <w:pPr>
              <w:pStyle w:val="Default"/>
              <w:rPr>
                <w:rFonts w:ascii="Calibri" w:hAnsi="Calibri"/>
                <w:color w:val="auto"/>
              </w:rPr>
            </w:pPr>
          </w:p>
        </w:tc>
      </w:tr>
      <w:tr w:rsidR="00904951" w14:paraId="5C3336E6" w14:textId="77777777" w:rsidTr="00904951">
        <w:trPr>
          <w:trHeight w:val="737"/>
        </w:trPr>
        <w:tc>
          <w:tcPr>
            <w:tcW w:w="1203" w:type="dxa"/>
          </w:tcPr>
          <w:p w14:paraId="5C3336E1" w14:textId="77777777" w:rsidR="00904951" w:rsidRDefault="00904951" w:rsidP="00377A4C">
            <w:pPr>
              <w:pStyle w:val="Default"/>
              <w:rPr>
                <w:rFonts w:ascii="Calibri" w:hAnsi="Calibri"/>
                <w:color w:val="auto"/>
              </w:rPr>
            </w:pPr>
          </w:p>
        </w:tc>
        <w:tc>
          <w:tcPr>
            <w:tcW w:w="1882" w:type="dxa"/>
          </w:tcPr>
          <w:p w14:paraId="5C3336E2" w14:textId="77777777" w:rsidR="00904951" w:rsidRDefault="00904951" w:rsidP="00377A4C">
            <w:pPr>
              <w:pStyle w:val="Default"/>
              <w:rPr>
                <w:rFonts w:ascii="Calibri" w:hAnsi="Calibri"/>
                <w:color w:val="auto"/>
              </w:rPr>
            </w:pPr>
          </w:p>
        </w:tc>
        <w:tc>
          <w:tcPr>
            <w:tcW w:w="1977" w:type="dxa"/>
          </w:tcPr>
          <w:p w14:paraId="5C3336E3" w14:textId="77777777" w:rsidR="00904951" w:rsidRDefault="00904951" w:rsidP="00377A4C">
            <w:pPr>
              <w:pStyle w:val="Default"/>
              <w:rPr>
                <w:rFonts w:ascii="Calibri" w:hAnsi="Calibri"/>
                <w:color w:val="auto"/>
              </w:rPr>
            </w:pPr>
          </w:p>
        </w:tc>
        <w:tc>
          <w:tcPr>
            <w:tcW w:w="1283" w:type="dxa"/>
          </w:tcPr>
          <w:p w14:paraId="5C3336E4" w14:textId="77777777" w:rsidR="00904951" w:rsidRDefault="00904951" w:rsidP="00377A4C">
            <w:pPr>
              <w:pStyle w:val="Default"/>
              <w:rPr>
                <w:rFonts w:ascii="Calibri" w:hAnsi="Calibri"/>
                <w:color w:val="auto"/>
              </w:rPr>
            </w:pPr>
          </w:p>
        </w:tc>
        <w:tc>
          <w:tcPr>
            <w:tcW w:w="2694" w:type="dxa"/>
          </w:tcPr>
          <w:p w14:paraId="5C3336E5" w14:textId="77777777" w:rsidR="00904951" w:rsidRDefault="00904951" w:rsidP="00377A4C">
            <w:pPr>
              <w:pStyle w:val="Default"/>
              <w:rPr>
                <w:rFonts w:ascii="Calibri" w:hAnsi="Calibri"/>
                <w:color w:val="auto"/>
              </w:rPr>
            </w:pPr>
          </w:p>
        </w:tc>
      </w:tr>
      <w:tr w:rsidR="00904951" w14:paraId="5C3336EC" w14:textId="77777777" w:rsidTr="00904951">
        <w:trPr>
          <w:trHeight w:val="737"/>
        </w:trPr>
        <w:tc>
          <w:tcPr>
            <w:tcW w:w="1203" w:type="dxa"/>
          </w:tcPr>
          <w:p w14:paraId="5C3336E7" w14:textId="77777777" w:rsidR="00904951" w:rsidRDefault="00904951" w:rsidP="00377A4C">
            <w:pPr>
              <w:pStyle w:val="Default"/>
              <w:rPr>
                <w:rFonts w:ascii="Calibri" w:hAnsi="Calibri"/>
                <w:color w:val="auto"/>
              </w:rPr>
            </w:pPr>
          </w:p>
        </w:tc>
        <w:tc>
          <w:tcPr>
            <w:tcW w:w="1882" w:type="dxa"/>
          </w:tcPr>
          <w:p w14:paraId="5C3336E8" w14:textId="77777777" w:rsidR="00904951" w:rsidRDefault="00904951" w:rsidP="00377A4C">
            <w:pPr>
              <w:pStyle w:val="Default"/>
              <w:rPr>
                <w:rFonts w:ascii="Calibri" w:hAnsi="Calibri"/>
                <w:color w:val="auto"/>
              </w:rPr>
            </w:pPr>
          </w:p>
        </w:tc>
        <w:tc>
          <w:tcPr>
            <w:tcW w:w="1977" w:type="dxa"/>
          </w:tcPr>
          <w:p w14:paraId="5C3336E9" w14:textId="77777777" w:rsidR="00904951" w:rsidRDefault="00904951" w:rsidP="00377A4C">
            <w:pPr>
              <w:pStyle w:val="Default"/>
              <w:rPr>
                <w:rFonts w:ascii="Calibri" w:hAnsi="Calibri"/>
                <w:color w:val="auto"/>
              </w:rPr>
            </w:pPr>
          </w:p>
        </w:tc>
        <w:tc>
          <w:tcPr>
            <w:tcW w:w="1283" w:type="dxa"/>
          </w:tcPr>
          <w:p w14:paraId="5C3336EA" w14:textId="77777777" w:rsidR="00904951" w:rsidRDefault="00904951" w:rsidP="00377A4C">
            <w:pPr>
              <w:pStyle w:val="Default"/>
              <w:rPr>
                <w:rFonts w:ascii="Calibri" w:hAnsi="Calibri"/>
                <w:color w:val="auto"/>
              </w:rPr>
            </w:pPr>
          </w:p>
        </w:tc>
        <w:tc>
          <w:tcPr>
            <w:tcW w:w="2694" w:type="dxa"/>
          </w:tcPr>
          <w:p w14:paraId="5C3336EB" w14:textId="77777777" w:rsidR="00904951" w:rsidRDefault="00904951" w:rsidP="00377A4C">
            <w:pPr>
              <w:pStyle w:val="Default"/>
              <w:rPr>
                <w:rFonts w:ascii="Calibri" w:hAnsi="Calibri"/>
                <w:color w:val="auto"/>
              </w:rPr>
            </w:pPr>
          </w:p>
        </w:tc>
      </w:tr>
      <w:tr w:rsidR="00904951" w14:paraId="5C3336F2" w14:textId="77777777" w:rsidTr="00904951">
        <w:trPr>
          <w:trHeight w:val="737"/>
        </w:trPr>
        <w:tc>
          <w:tcPr>
            <w:tcW w:w="1203" w:type="dxa"/>
          </w:tcPr>
          <w:p w14:paraId="5C3336ED" w14:textId="77777777" w:rsidR="00904951" w:rsidRDefault="00904951" w:rsidP="00377A4C">
            <w:pPr>
              <w:pStyle w:val="Default"/>
              <w:rPr>
                <w:rFonts w:ascii="Calibri" w:hAnsi="Calibri"/>
                <w:color w:val="auto"/>
              </w:rPr>
            </w:pPr>
          </w:p>
        </w:tc>
        <w:tc>
          <w:tcPr>
            <w:tcW w:w="1882" w:type="dxa"/>
          </w:tcPr>
          <w:p w14:paraId="5C3336EE" w14:textId="77777777" w:rsidR="00904951" w:rsidRDefault="00904951" w:rsidP="00377A4C">
            <w:pPr>
              <w:pStyle w:val="Default"/>
              <w:rPr>
                <w:rFonts w:ascii="Calibri" w:hAnsi="Calibri"/>
                <w:color w:val="auto"/>
              </w:rPr>
            </w:pPr>
          </w:p>
        </w:tc>
        <w:tc>
          <w:tcPr>
            <w:tcW w:w="1977" w:type="dxa"/>
          </w:tcPr>
          <w:p w14:paraId="5C3336EF" w14:textId="77777777" w:rsidR="00904951" w:rsidRDefault="00904951" w:rsidP="00377A4C">
            <w:pPr>
              <w:pStyle w:val="Default"/>
              <w:rPr>
                <w:rFonts w:ascii="Calibri" w:hAnsi="Calibri"/>
                <w:color w:val="auto"/>
              </w:rPr>
            </w:pPr>
          </w:p>
        </w:tc>
        <w:tc>
          <w:tcPr>
            <w:tcW w:w="1283" w:type="dxa"/>
          </w:tcPr>
          <w:p w14:paraId="5C3336F0" w14:textId="77777777" w:rsidR="00904951" w:rsidRDefault="00904951" w:rsidP="00377A4C">
            <w:pPr>
              <w:pStyle w:val="Default"/>
              <w:rPr>
                <w:rFonts w:ascii="Calibri" w:hAnsi="Calibri"/>
                <w:color w:val="auto"/>
              </w:rPr>
            </w:pPr>
          </w:p>
        </w:tc>
        <w:tc>
          <w:tcPr>
            <w:tcW w:w="2694" w:type="dxa"/>
          </w:tcPr>
          <w:p w14:paraId="5C3336F1" w14:textId="77777777" w:rsidR="00904951" w:rsidRDefault="00904951" w:rsidP="00377A4C">
            <w:pPr>
              <w:pStyle w:val="Default"/>
              <w:rPr>
                <w:rFonts w:ascii="Calibri" w:hAnsi="Calibri"/>
                <w:color w:val="auto"/>
              </w:rPr>
            </w:pPr>
          </w:p>
        </w:tc>
      </w:tr>
    </w:tbl>
    <w:p w14:paraId="5C3336F3" w14:textId="77777777" w:rsidR="00904951" w:rsidRPr="00904951" w:rsidRDefault="00904951" w:rsidP="00377A4C">
      <w:pPr>
        <w:pStyle w:val="Default"/>
        <w:rPr>
          <w:rFonts w:ascii="Calibri" w:hAnsi="Calibri"/>
          <w:color w:val="auto"/>
        </w:rPr>
      </w:pPr>
    </w:p>
    <w:sectPr w:rsidR="00904951" w:rsidRPr="00904951" w:rsidSect="00BF438D">
      <w:headerReference w:type="default" r:id="rId15"/>
      <w:footerReference w:type="default" r:id="rId16"/>
      <w:pgSz w:w="11907" w:h="16840" w:code="9"/>
      <w:pgMar w:top="851"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EF24" w14:textId="77777777" w:rsidR="006554B2" w:rsidRDefault="006554B2">
      <w:r>
        <w:separator/>
      </w:r>
    </w:p>
  </w:endnote>
  <w:endnote w:type="continuationSeparator" w:id="0">
    <w:p w14:paraId="456D342E" w14:textId="77777777" w:rsidR="006554B2" w:rsidRDefault="006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84275"/>
      <w:docPartObj>
        <w:docPartGallery w:val="Page Numbers (Bottom of Page)"/>
        <w:docPartUnique/>
      </w:docPartObj>
    </w:sdtPr>
    <w:sdtEndPr>
      <w:rPr>
        <w:noProof/>
      </w:rPr>
    </w:sdtEndPr>
    <w:sdtContent>
      <w:p w14:paraId="5C3336FF" w14:textId="77777777" w:rsidR="001D65C5" w:rsidRDefault="001D65C5">
        <w:pPr>
          <w:pStyle w:val="Footer"/>
          <w:jc w:val="right"/>
        </w:pPr>
        <w:r>
          <w:fldChar w:fldCharType="begin"/>
        </w:r>
        <w:r>
          <w:instrText xml:space="preserve"> PAGE   \* MERGEFORMAT </w:instrText>
        </w:r>
        <w:r>
          <w:fldChar w:fldCharType="separate"/>
        </w:r>
        <w:r w:rsidR="00815F48">
          <w:rPr>
            <w:noProof/>
          </w:rPr>
          <w:t>10</w:t>
        </w:r>
        <w:r>
          <w:rPr>
            <w:noProof/>
          </w:rPr>
          <w:fldChar w:fldCharType="end"/>
        </w:r>
        <w:r w:rsidR="00904951">
          <w:rPr>
            <w:noProof/>
          </w:rPr>
          <w:t>/17</w:t>
        </w:r>
      </w:p>
    </w:sdtContent>
  </w:sdt>
  <w:p w14:paraId="5C333700" w14:textId="25459441" w:rsidR="00145EE1" w:rsidRPr="001D65C5" w:rsidRDefault="001D65C5" w:rsidP="001D65C5">
    <w:pPr>
      <w:pStyle w:val="Footer"/>
      <w:rPr>
        <w:sz w:val="20"/>
        <w:szCs w:val="20"/>
      </w:rPr>
    </w:pPr>
    <w:r w:rsidRPr="001D65C5">
      <w:rPr>
        <w:sz w:val="20"/>
        <w:szCs w:val="20"/>
      </w:rPr>
      <w:t>WMAT Complaints Policy</w:t>
    </w:r>
    <w:r w:rsidR="00701312">
      <w:rPr>
        <w:sz w:val="20"/>
        <w:szCs w:val="20"/>
      </w:rPr>
      <w:t xml:space="preserve"> – </w:t>
    </w:r>
    <w:r w:rsidR="004E17C8">
      <w:rPr>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6CBC" w14:textId="77777777" w:rsidR="006554B2" w:rsidRDefault="006554B2">
      <w:r>
        <w:separator/>
      </w:r>
    </w:p>
  </w:footnote>
  <w:footnote w:type="continuationSeparator" w:id="0">
    <w:p w14:paraId="306C1D33" w14:textId="77777777" w:rsidR="006554B2" w:rsidRDefault="0065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36FC" w14:textId="5AD2405C" w:rsidR="00A633EC" w:rsidRDefault="006E1948" w:rsidP="00A633EC">
    <w:pPr>
      <w:pStyle w:val="Header"/>
      <w:rPr>
        <w:rFonts w:ascii="Georgia" w:hAnsi="Georgia"/>
        <w:b/>
        <w:noProof/>
        <w:lang w:eastAsia="en-GB"/>
      </w:rPr>
    </w:pPr>
    <w:r>
      <w:rPr>
        <w:rFonts w:ascii="Tahoma" w:hAnsi="Tahoma" w:cs="Tahoma"/>
        <w:b/>
        <w:bCs/>
        <w:noProof/>
        <w:sz w:val="32"/>
        <w:szCs w:val="32"/>
        <w:u w:val="single"/>
        <w:lang w:eastAsia="en-GB"/>
      </w:rPr>
      <w:drawing>
        <wp:anchor distT="0" distB="0" distL="114300" distR="114300" simplePos="0" relativeHeight="251659264" behindDoc="1" locked="0" layoutInCell="1" allowOverlap="1" wp14:anchorId="37274C71" wp14:editId="0FB7520A">
          <wp:simplePos x="0" y="0"/>
          <wp:positionH relativeFrom="margin">
            <wp:align>left</wp:align>
          </wp:positionH>
          <wp:positionV relativeFrom="paragraph">
            <wp:posOffset>-183515</wp:posOffset>
          </wp:positionV>
          <wp:extent cx="752475" cy="6739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73907"/>
                  </a:xfrm>
                  <a:prstGeom prst="rect">
                    <a:avLst/>
                  </a:prstGeom>
                  <a:noFill/>
                  <a:ln>
                    <a:noFill/>
                  </a:ln>
                </pic:spPr>
              </pic:pic>
            </a:graphicData>
          </a:graphic>
          <wp14:sizeRelH relativeFrom="page">
            <wp14:pctWidth>0</wp14:pctWidth>
          </wp14:sizeRelH>
          <wp14:sizeRelV relativeFrom="page">
            <wp14:pctHeight>0</wp14:pctHeight>
          </wp14:sizeRelV>
        </wp:anchor>
      </w:drawing>
    </w:r>
    <w:r w:rsidR="00A633EC">
      <w:rPr>
        <w:rFonts w:ascii="Georgia" w:hAnsi="Georgia"/>
        <w:b/>
        <w:noProof/>
        <w:sz w:val="32"/>
        <w:szCs w:val="32"/>
        <w:lang w:eastAsia="en-GB"/>
      </w:rPr>
      <w:t xml:space="preserve">                                 Warriner Multi Academy Trust</w:t>
    </w:r>
  </w:p>
  <w:p w14:paraId="5C3336FD" w14:textId="77777777" w:rsidR="00A633EC" w:rsidRDefault="00A633EC" w:rsidP="00A633EC">
    <w:pPr>
      <w:pStyle w:val="Header"/>
      <w:jc w:val="center"/>
      <w:rPr>
        <w:rFonts w:ascii="Georgia" w:hAnsi="Georgia"/>
      </w:rPr>
    </w:pPr>
    <w:r>
      <w:rPr>
        <w:rFonts w:ascii="Georgia" w:hAnsi="Georgia"/>
        <w:noProof/>
        <w:sz w:val="16"/>
        <w:szCs w:val="16"/>
        <w:lang w:eastAsia="en-GB"/>
      </w:rPr>
      <w:t xml:space="preserve">                                                                                                                   Registered in England &amp; Wales Company No. 9696059 </w:t>
    </w:r>
  </w:p>
  <w:p w14:paraId="5C3336FE" w14:textId="77777777" w:rsidR="00877502" w:rsidRPr="00854B1E" w:rsidRDefault="00877502" w:rsidP="0085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923A73"/>
    <w:multiLevelType w:val="hybridMultilevel"/>
    <w:tmpl w:val="061A506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CE672A"/>
    <w:multiLevelType w:val="hybridMultilevel"/>
    <w:tmpl w:val="0B28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9047B"/>
    <w:multiLevelType w:val="hybridMultilevel"/>
    <w:tmpl w:val="205A85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E21A1B"/>
    <w:multiLevelType w:val="hybridMultilevel"/>
    <w:tmpl w:val="4C3E48C2"/>
    <w:lvl w:ilvl="0" w:tplc="A322E8D2">
      <w:start w:val="1"/>
      <w:numFmt w:val="bullet"/>
      <w:lvlText w:val=""/>
      <w:lvlJc w:val="left"/>
      <w:pPr>
        <w:tabs>
          <w:tab w:val="num" w:pos="454"/>
        </w:tabs>
        <w:ind w:left="454"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C4442"/>
    <w:multiLevelType w:val="hybridMultilevel"/>
    <w:tmpl w:val="C94AAB32"/>
    <w:lvl w:ilvl="0" w:tplc="FC0AD328">
      <w:start w:val="1"/>
      <w:numFmt w:val="decimal"/>
      <w:lvlText w:val="%1."/>
      <w:lvlJc w:val="left"/>
      <w:pPr>
        <w:tabs>
          <w:tab w:val="num" w:pos="360"/>
        </w:tabs>
        <w:ind w:left="567" w:hanging="397"/>
      </w:pPr>
      <w:rPr>
        <w:rFonts w:hint="default"/>
        <w:strike w:val="0"/>
        <w:d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A60CF9"/>
    <w:multiLevelType w:val="hybridMultilevel"/>
    <w:tmpl w:val="E114611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F617469"/>
    <w:multiLevelType w:val="hybridMultilevel"/>
    <w:tmpl w:val="845C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0648"/>
    <w:multiLevelType w:val="hybridMultilevel"/>
    <w:tmpl w:val="48C8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30663"/>
    <w:multiLevelType w:val="hybridMultilevel"/>
    <w:tmpl w:val="982404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D28CB"/>
    <w:multiLevelType w:val="hybridMultilevel"/>
    <w:tmpl w:val="9ED6FA0C"/>
    <w:lvl w:ilvl="0" w:tplc="534A8FB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95986"/>
    <w:multiLevelType w:val="hybridMultilevel"/>
    <w:tmpl w:val="824C3D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EA4873"/>
    <w:multiLevelType w:val="hybridMultilevel"/>
    <w:tmpl w:val="868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93F17"/>
    <w:multiLevelType w:val="hybridMultilevel"/>
    <w:tmpl w:val="1EBA47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187719D"/>
    <w:multiLevelType w:val="hybridMultilevel"/>
    <w:tmpl w:val="D0C8476A"/>
    <w:lvl w:ilvl="0" w:tplc="1CBE0840">
      <w:start w:val="1"/>
      <w:numFmt w:val="decimal"/>
      <w:lvlText w:val="%1."/>
      <w:lvlJc w:val="left"/>
      <w:pPr>
        <w:tabs>
          <w:tab w:val="num" w:pos="851"/>
        </w:tabs>
        <w:ind w:left="851" w:hanging="51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126B2F"/>
    <w:multiLevelType w:val="hybridMultilevel"/>
    <w:tmpl w:val="5E64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A039D"/>
    <w:multiLevelType w:val="hybridMultilevel"/>
    <w:tmpl w:val="B06A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56A82"/>
    <w:multiLevelType w:val="hybridMultilevel"/>
    <w:tmpl w:val="8BB06F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475BF8"/>
    <w:multiLevelType w:val="hybridMultilevel"/>
    <w:tmpl w:val="F25E9A16"/>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554968"/>
    <w:multiLevelType w:val="hybridMultilevel"/>
    <w:tmpl w:val="6AC43B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6B5C3D"/>
    <w:multiLevelType w:val="hybridMultilevel"/>
    <w:tmpl w:val="D464A4D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F24DC"/>
    <w:multiLevelType w:val="hybridMultilevel"/>
    <w:tmpl w:val="77847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AA50BA"/>
    <w:multiLevelType w:val="hybridMultilevel"/>
    <w:tmpl w:val="6198956E"/>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F6349"/>
    <w:multiLevelType w:val="hybridMultilevel"/>
    <w:tmpl w:val="9D4C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16BA7"/>
    <w:multiLevelType w:val="hybridMultilevel"/>
    <w:tmpl w:val="481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A7821"/>
    <w:multiLevelType w:val="hybridMultilevel"/>
    <w:tmpl w:val="A9E40A32"/>
    <w:lvl w:ilvl="0" w:tplc="3CC25B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3103A"/>
    <w:multiLevelType w:val="hybridMultilevel"/>
    <w:tmpl w:val="C404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211CF"/>
    <w:multiLevelType w:val="hybridMultilevel"/>
    <w:tmpl w:val="D076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CC3452"/>
    <w:multiLevelType w:val="hybridMultilevel"/>
    <w:tmpl w:val="DC843FBE"/>
    <w:lvl w:ilvl="0" w:tplc="3CC25BBC">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436B1"/>
    <w:multiLevelType w:val="hybridMultilevel"/>
    <w:tmpl w:val="521C6BCA"/>
    <w:lvl w:ilvl="0" w:tplc="B7165390">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3"/>
  </w:num>
  <w:num w:numId="3">
    <w:abstractNumId w:val="2"/>
  </w:num>
  <w:num w:numId="4">
    <w:abstractNumId w:val="12"/>
  </w:num>
  <w:num w:numId="5">
    <w:abstractNumId w:val="5"/>
  </w:num>
  <w:num w:numId="6">
    <w:abstractNumId w:val="0"/>
  </w:num>
  <w:num w:numId="7">
    <w:abstractNumId w:val="4"/>
  </w:num>
  <w:num w:numId="8">
    <w:abstractNumId w:val="13"/>
  </w:num>
  <w:num w:numId="9">
    <w:abstractNumId w:val="9"/>
  </w:num>
  <w:num w:numId="10">
    <w:abstractNumId w:val="27"/>
  </w:num>
  <w:num w:numId="11">
    <w:abstractNumId w:val="21"/>
  </w:num>
  <w:num w:numId="12">
    <w:abstractNumId w:val="17"/>
  </w:num>
  <w:num w:numId="13">
    <w:abstractNumId w:val="24"/>
  </w:num>
  <w:num w:numId="14">
    <w:abstractNumId w:val="26"/>
  </w:num>
  <w:num w:numId="15">
    <w:abstractNumId w:val="7"/>
  </w:num>
  <w:num w:numId="16">
    <w:abstractNumId w:val="22"/>
  </w:num>
  <w:num w:numId="17">
    <w:abstractNumId w:val="23"/>
  </w:num>
  <w:num w:numId="18">
    <w:abstractNumId w:val="11"/>
  </w:num>
  <w:num w:numId="19">
    <w:abstractNumId w:val="25"/>
  </w:num>
  <w:num w:numId="20">
    <w:abstractNumId w:val="14"/>
  </w:num>
  <w:num w:numId="21">
    <w:abstractNumId w:val="1"/>
  </w:num>
  <w:num w:numId="22">
    <w:abstractNumId w:val="18"/>
  </w:num>
  <w:num w:numId="23">
    <w:abstractNumId w:val="20"/>
  </w:num>
  <w:num w:numId="24">
    <w:abstractNumId w:val="6"/>
  </w:num>
  <w:num w:numId="25">
    <w:abstractNumId w:val="8"/>
  </w:num>
  <w:num w:numId="26">
    <w:abstractNumId w:val="19"/>
  </w:num>
  <w:num w:numId="27">
    <w:abstractNumId w:val="28"/>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4C"/>
    <w:rsid w:val="00002DDB"/>
    <w:rsid w:val="00006E13"/>
    <w:rsid w:val="0001434A"/>
    <w:rsid w:val="00021F4E"/>
    <w:rsid w:val="0007167A"/>
    <w:rsid w:val="00073318"/>
    <w:rsid w:val="00086C22"/>
    <w:rsid w:val="00090E32"/>
    <w:rsid w:val="00094811"/>
    <w:rsid w:val="00096FF7"/>
    <w:rsid w:val="000B12DF"/>
    <w:rsid w:val="000B6915"/>
    <w:rsid w:val="000B7D9A"/>
    <w:rsid w:val="000D3368"/>
    <w:rsid w:val="000E30D6"/>
    <w:rsid w:val="000F2AD6"/>
    <w:rsid w:val="00111287"/>
    <w:rsid w:val="00115B3F"/>
    <w:rsid w:val="00117E09"/>
    <w:rsid w:val="00134BF0"/>
    <w:rsid w:val="001356BD"/>
    <w:rsid w:val="001455EA"/>
    <w:rsid w:val="00145EE1"/>
    <w:rsid w:val="0015521E"/>
    <w:rsid w:val="00176428"/>
    <w:rsid w:val="00190CB1"/>
    <w:rsid w:val="001A4308"/>
    <w:rsid w:val="001A441A"/>
    <w:rsid w:val="001B2835"/>
    <w:rsid w:val="001D20F3"/>
    <w:rsid w:val="001D54BE"/>
    <w:rsid w:val="001D606A"/>
    <w:rsid w:val="001D65C5"/>
    <w:rsid w:val="001D6EAB"/>
    <w:rsid w:val="001E641E"/>
    <w:rsid w:val="001F488C"/>
    <w:rsid w:val="002009C1"/>
    <w:rsid w:val="002055C7"/>
    <w:rsid w:val="0021550E"/>
    <w:rsid w:val="002362DC"/>
    <w:rsid w:val="002474DD"/>
    <w:rsid w:val="002530CB"/>
    <w:rsid w:val="00260673"/>
    <w:rsid w:val="002620C5"/>
    <w:rsid w:val="00270B89"/>
    <w:rsid w:val="0028077D"/>
    <w:rsid w:val="00282416"/>
    <w:rsid w:val="00283882"/>
    <w:rsid w:val="0029188A"/>
    <w:rsid w:val="00292AD9"/>
    <w:rsid w:val="002A45BF"/>
    <w:rsid w:val="002A5F03"/>
    <w:rsid w:val="002B2AEF"/>
    <w:rsid w:val="002B779C"/>
    <w:rsid w:val="002C034B"/>
    <w:rsid w:val="002E284F"/>
    <w:rsid w:val="002F0ADB"/>
    <w:rsid w:val="002F16F0"/>
    <w:rsid w:val="002F1B23"/>
    <w:rsid w:val="00310DB4"/>
    <w:rsid w:val="0031291D"/>
    <w:rsid w:val="0033021D"/>
    <w:rsid w:val="00343FDE"/>
    <w:rsid w:val="003448F6"/>
    <w:rsid w:val="00347748"/>
    <w:rsid w:val="003637BF"/>
    <w:rsid w:val="00364B87"/>
    <w:rsid w:val="00375C4E"/>
    <w:rsid w:val="00377A4C"/>
    <w:rsid w:val="0039652B"/>
    <w:rsid w:val="003966BB"/>
    <w:rsid w:val="003A0277"/>
    <w:rsid w:val="003A3D65"/>
    <w:rsid w:val="003B56E7"/>
    <w:rsid w:val="003C3B4E"/>
    <w:rsid w:val="003F174A"/>
    <w:rsid w:val="003F5A7B"/>
    <w:rsid w:val="0040098E"/>
    <w:rsid w:val="00402909"/>
    <w:rsid w:val="00423646"/>
    <w:rsid w:val="0042439F"/>
    <w:rsid w:val="004534F4"/>
    <w:rsid w:val="00467D68"/>
    <w:rsid w:val="0047148D"/>
    <w:rsid w:val="00496C4D"/>
    <w:rsid w:val="004B5E8C"/>
    <w:rsid w:val="004B7673"/>
    <w:rsid w:val="004C55B8"/>
    <w:rsid w:val="004D4218"/>
    <w:rsid w:val="004E17C8"/>
    <w:rsid w:val="004F14D6"/>
    <w:rsid w:val="004F44CA"/>
    <w:rsid w:val="00513B63"/>
    <w:rsid w:val="005410D9"/>
    <w:rsid w:val="00565F75"/>
    <w:rsid w:val="005675CC"/>
    <w:rsid w:val="00582B94"/>
    <w:rsid w:val="005A5EBC"/>
    <w:rsid w:val="005A64D5"/>
    <w:rsid w:val="005C5EBA"/>
    <w:rsid w:val="005D2783"/>
    <w:rsid w:val="005E3574"/>
    <w:rsid w:val="005E73AA"/>
    <w:rsid w:val="005F2527"/>
    <w:rsid w:val="005F765A"/>
    <w:rsid w:val="00624FCB"/>
    <w:rsid w:val="00633A92"/>
    <w:rsid w:val="00647142"/>
    <w:rsid w:val="006526A3"/>
    <w:rsid w:val="006554B2"/>
    <w:rsid w:val="00657641"/>
    <w:rsid w:val="006636F7"/>
    <w:rsid w:val="00670A6D"/>
    <w:rsid w:val="00683843"/>
    <w:rsid w:val="006945CA"/>
    <w:rsid w:val="006A1ACF"/>
    <w:rsid w:val="006D5948"/>
    <w:rsid w:val="006E0F1A"/>
    <w:rsid w:val="006E1948"/>
    <w:rsid w:val="00701312"/>
    <w:rsid w:val="00701444"/>
    <w:rsid w:val="00715280"/>
    <w:rsid w:val="00723799"/>
    <w:rsid w:val="00730CF8"/>
    <w:rsid w:val="0074288F"/>
    <w:rsid w:val="00744EA5"/>
    <w:rsid w:val="007569CF"/>
    <w:rsid w:val="00766B27"/>
    <w:rsid w:val="00766D26"/>
    <w:rsid w:val="00793DE8"/>
    <w:rsid w:val="0079589E"/>
    <w:rsid w:val="007A175D"/>
    <w:rsid w:val="007B005E"/>
    <w:rsid w:val="007B212D"/>
    <w:rsid w:val="007B3575"/>
    <w:rsid w:val="007B7D8F"/>
    <w:rsid w:val="007D348C"/>
    <w:rsid w:val="00804928"/>
    <w:rsid w:val="00815F48"/>
    <w:rsid w:val="00821CE5"/>
    <w:rsid w:val="008226FD"/>
    <w:rsid w:val="00835E0C"/>
    <w:rsid w:val="00854B1E"/>
    <w:rsid w:val="00864397"/>
    <w:rsid w:val="008650E6"/>
    <w:rsid w:val="008665EE"/>
    <w:rsid w:val="00877502"/>
    <w:rsid w:val="0088621C"/>
    <w:rsid w:val="008A1EF3"/>
    <w:rsid w:val="008B29E8"/>
    <w:rsid w:val="008B3C56"/>
    <w:rsid w:val="008C57A6"/>
    <w:rsid w:val="008C595C"/>
    <w:rsid w:val="008E469D"/>
    <w:rsid w:val="00904951"/>
    <w:rsid w:val="009066C7"/>
    <w:rsid w:val="00912B3A"/>
    <w:rsid w:val="00924088"/>
    <w:rsid w:val="009316F4"/>
    <w:rsid w:val="0097511E"/>
    <w:rsid w:val="00980E2A"/>
    <w:rsid w:val="00995288"/>
    <w:rsid w:val="009A7BC2"/>
    <w:rsid w:val="009C7FCC"/>
    <w:rsid w:val="009E3181"/>
    <w:rsid w:val="009E783B"/>
    <w:rsid w:val="00A13EC8"/>
    <w:rsid w:val="00A25921"/>
    <w:rsid w:val="00A43266"/>
    <w:rsid w:val="00A47E7C"/>
    <w:rsid w:val="00A554EA"/>
    <w:rsid w:val="00A56A17"/>
    <w:rsid w:val="00A633EC"/>
    <w:rsid w:val="00A875BB"/>
    <w:rsid w:val="00A877CF"/>
    <w:rsid w:val="00A95087"/>
    <w:rsid w:val="00AA0099"/>
    <w:rsid w:val="00AA3F6D"/>
    <w:rsid w:val="00AB2026"/>
    <w:rsid w:val="00AE430A"/>
    <w:rsid w:val="00AE6A16"/>
    <w:rsid w:val="00AE7935"/>
    <w:rsid w:val="00B00D91"/>
    <w:rsid w:val="00B053C5"/>
    <w:rsid w:val="00B05746"/>
    <w:rsid w:val="00B37228"/>
    <w:rsid w:val="00B429AB"/>
    <w:rsid w:val="00B43DCC"/>
    <w:rsid w:val="00B46D4B"/>
    <w:rsid w:val="00B64D9D"/>
    <w:rsid w:val="00B80674"/>
    <w:rsid w:val="00B84086"/>
    <w:rsid w:val="00B84BD4"/>
    <w:rsid w:val="00B84F6C"/>
    <w:rsid w:val="00BB4FF5"/>
    <w:rsid w:val="00BC6979"/>
    <w:rsid w:val="00BE3DA8"/>
    <w:rsid w:val="00BE7190"/>
    <w:rsid w:val="00BF29D9"/>
    <w:rsid w:val="00BF438D"/>
    <w:rsid w:val="00C02A82"/>
    <w:rsid w:val="00C21E1A"/>
    <w:rsid w:val="00C43181"/>
    <w:rsid w:val="00C521D2"/>
    <w:rsid w:val="00C54550"/>
    <w:rsid w:val="00C642DD"/>
    <w:rsid w:val="00C74025"/>
    <w:rsid w:val="00C9644B"/>
    <w:rsid w:val="00CA0D6C"/>
    <w:rsid w:val="00CB00A5"/>
    <w:rsid w:val="00CB5C6B"/>
    <w:rsid w:val="00CE5101"/>
    <w:rsid w:val="00CF1E65"/>
    <w:rsid w:val="00CF315D"/>
    <w:rsid w:val="00D019CB"/>
    <w:rsid w:val="00D03E80"/>
    <w:rsid w:val="00D13CA7"/>
    <w:rsid w:val="00D20ACA"/>
    <w:rsid w:val="00D274D1"/>
    <w:rsid w:val="00D35459"/>
    <w:rsid w:val="00D4125C"/>
    <w:rsid w:val="00D54F06"/>
    <w:rsid w:val="00D6513C"/>
    <w:rsid w:val="00D75BF0"/>
    <w:rsid w:val="00D83355"/>
    <w:rsid w:val="00D920D0"/>
    <w:rsid w:val="00DA1589"/>
    <w:rsid w:val="00DC2641"/>
    <w:rsid w:val="00DC78C1"/>
    <w:rsid w:val="00DD07DE"/>
    <w:rsid w:val="00DD278C"/>
    <w:rsid w:val="00DD48E9"/>
    <w:rsid w:val="00DF6EE4"/>
    <w:rsid w:val="00E004E9"/>
    <w:rsid w:val="00E00E6E"/>
    <w:rsid w:val="00E02398"/>
    <w:rsid w:val="00E04022"/>
    <w:rsid w:val="00E05160"/>
    <w:rsid w:val="00E06352"/>
    <w:rsid w:val="00E06B19"/>
    <w:rsid w:val="00E26EA5"/>
    <w:rsid w:val="00E3720D"/>
    <w:rsid w:val="00E37F54"/>
    <w:rsid w:val="00E41FF5"/>
    <w:rsid w:val="00E46EEC"/>
    <w:rsid w:val="00E7049C"/>
    <w:rsid w:val="00E73514"/>
    <w:rsid w:val="00E80A7E"/>
    <w:rsid w:val="00E85A1F"/>
    <w:rsid w:val="00EE7BC8"/>
    <w:rsid w:val="00EF0360"/>
    <w:rsid w:val="00EF3E77"/>
    <w:rsid w:val="00EF5F09"/>
    <w:rsid w:val="00F03CE8"/>
    <w:rsid w:val="00F07003"/>
    <w:rsid w:val="00F14AB6"/>
    <w:rsid w:val="00F17250"/>
    <w:rsid w:val="00F2499D"/>
    <w:rsid w:val="00F272D1"/>
    <w:rsid w:val="00F46342"/>
    <w:rsid w:val="00F67813"/>
    <w:rsid w:val="00F76D4F"/>
    <w:rsid w:val="00F96542"/>
    <w:rsid w:val="00FA410D"/>
    <w:rsid w:val="00FB25FA"/>
    <w:rsid w:val="00FE62BF"/>
    <w:rsid w:val="00FE68E3"/>
    <w:rsid w:val="00FF309F"/>
    <w:rsid w:val="00FF5F8B"/>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3334EE"/>
  <w15:docId w15:val="{9A29E541-B9E3-42D5-8381-A55C6626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A4C"/>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A4C"/>
    <w:pPr>
      <w:autoSpaceDE w:val="0"/>
      <w:autoSpaceDN w:val="0"/>
      <w:adjustRightInd w:val="0"/>
    </w:pPr>
    <w:rPr>
      <w:rFonts w:ascii="Arial" w:hAnsi="Arial" w:cs="Arial"/>
      <w:color w:val="000000"/>
      <w:sz w:val="24"/>
      <w:szCs w:val="24"/>
    </w:rPr>
  </w:style>
  <w:style w:type="character" w:styleId="Hyperlink">
    <w:name w:val="Hyperlink"/>
    <w:rsid w:val="00377A4C"/>
    <w:rPr>
      <w:color w:val="0000FF"/>
      <w:u w:val="single"/>
    </w:rPr>
  </w:style>
  <w:style w:type="table" w:styleId="TableGrid">
    <w:name w:val="Table Grid"/>
    <w:basedOn w:val="TableNormal"/>
    <w:rsid w:val="0037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7A4C"/>
    <w:pPr>
      <w:tabs>
        <w:tab w:val="center" w:pos="4153"/>
        <w:tab w:val="right" w:pos="8306"/>
      </w:tabs>
    </w:pPr>
  </w:style>
  <w:style w:type="paragraph" w:styleId="Footer">
    <w:name w:val="footer"/>
    <w:basedOn w:val="Normal"/>
    <w:link w:val="FooterChar"/>
    <w:uiPriority w:val="99"/>
    <w:rsid w:val="00377A4C"/>
    <w:pPr>
      <w:tabs>
        <w:tab w:val="center" w:pos="4153"/>
        <w:tab w:val="right" w:pos="8306"/>
      </w:tabs>
    </w:pPr>
  </w:style>
  <w:style w:type="character" w:styleId="PageNumber">
    <w:name w:val="page number"/>
    <w:basedOn w:val="DefaultParagraphFont"/>
    <w:rsid w:val="00377A4C"/>
  </w:style>
  <w:style w:type="character" w:customStyle="1" w:styleId="HeaderChar">
    <w:name w:val="Header Char"/>
    <w:link w:val="Header"/>
    <w:uiPriority w:val="99"/>
    <w:rsid w:val="00877502"/>
    <w:rPr>
      <w:rFonts w:ascii="Arial" w:hAnsi="Arial"/>
      <w:sz w:val="24"/>
      <w:szCs w:val="24"/>
      <w:lang w:eastAsia="en-US"/>
    </w:rPr>
  </w:style>
  <w:style w:type="paragraph" w:styleId="BalloonText">
    <w:name w:val="Balloon Text"/>
    <w:basedOn w:val="Normal"/>
    <w:link w:val="BalloonTextChar"/>
    <w:rsid w:val="00877502"/>
    <w:rPr>
      <w:rFonts w:ascii="Tahoma" w:hAnsi="Tahoma" w:cs="Tahoma"/>
      <w:sz w:val="16"/>
      <w:szCs w:val="16"/>
    </w:rPr>
  </w:style>
  <w:style w:type="character" w:customStyle="1" w:styleId="BalloonTextChar">
    <w:name w:val="Balloon Text Char"/>
    <w:link w:val="BalloonText"/>
    <w:rsid w:val="00877502"/>
    <w:rPr>
      <w:rFonts w:ascii="Tahoma" w:hAnsi="Tahoma" w:cs="Tahoma"/>
      <w:sz w:val="16"/>
      <w:szCs w:val="16"/>
      <w:lang w:eastAsia="en-US"/>
    </w:rPr>
  </w:style>
  <w:style w:type="paragraph" w:styleId="ListParagraph">
    <w:name w:val="List Paragraph"/>
    <w:basedOn w:val="Normal"/>
    <w:uiPriority w:val="34"/>
    <w:qFormat/>
    <w:rsid w:val="00A633EC"/>
    <w:pPr>
      <w:ind w:left="720"/>
      <w:contextualSpacing/>
    </w:pPr>
  </w:style>
  <w:style w:type="character" w:customStyle="1" w:styleId="FooterChar">
    <w:name w:val="Footer Char"/>
    <w:basedOn w:val="DefaultParagraphFont"/>
    <w:link w:val="Footer"/>
    <w:uiPriority w:val="99"/>
    <w:rsid w:val="001D65C5"/>
    <w:rPr>
      <w:rFonts w:ascii="Arial" w:hAnsi="Arial"/>
      <w:sz w:val="24"/>
      <w:szCs w:val="24"/>
      <w:lang w:eastAsia="en-US"/>
    </w:rPr>
  </w:style>
  <w:style w:type="paragraph" w:customStyle="1" w:styleId="4Bulletedcopyblue">
    <w:name w:val="4 Bulleted copy blue"/>
    <w:basedOn w:val="Normal"/>
    <w:qFormat/>
    <w:rsid w:val="005A64D5"/>
    <w:pPr>
      <w:numPr>
        <w:numId w:val="27"/>
      </w:numPr>
      <w:spacing w:after="120"/>
    </w:pPr>
    <w:rPr>
      <w:rFonts w:eastAsia="MS Mincho" w:cs="Arial"/>
      <w:sz w:val="20"/>
      <w:szCs w:val="20"/>
      <w:lang w:val="en-US"/>
    </w:rPr>
  </w:style>
  <w:style w:type="character" w:styleId="UnresolvedMention">
    <w:name w:val="Unresolved Mention"/>
    <w:basedOn w:val="DefaultParagraphFont"/>
    <w:uiPriority w:val="99"/>
    <w:semiHidden/>
    <w:unhideWhenUsed/>
    <w:rsid w:val="00BE3DA8"/>
    <w:rPr>
      <w:color w:val="605E5C"/>
      <w:shd w:val="clear" w:color="auto" w:fill="E1DFDD"/>
    </w:rPr>
  </w:style>
  <w:style w:type="paragraph" w:customStyle="1" w:styleId="1bodycopy10pt">
    <w:name w:val="1 body copy 10pt"/>
    <w:basedOn w:val="Normal"/>
    <w:link w:val="1bodycopy10ptChar"/>
    <w:qFormat/>
    <w:rsid w:val="00FF309F"/>
    <w:pPr>
      <w:spacing w:after="120"/>
    </w:pPr>
    <w:rPr>
      <w:rFonts w:eastAsia="MS Mincho"/>
      <w:sz w:val="20"/>
      <w:lang w:val="en-US"/>
    </w:rPr>
  </w:style>
  <w:style w:type="character" w:customStyle="1" w:styleId="1bodycopy10ptChar">
    <w:name w:val="1 body copy 10pt Char"/>
    <w:link w:val="1bodycopy10pt"/>
    <w:rsid w:val="00FF309F"/>
    <w:rPr>
      <w:rFonts w:ascii="Arial" w:eastAsia="MS Mincho" w:hAnsi="Arial"/>
      <w:szCs w:val="24"/>
      <w:lang w:val="en-US" w:eastAsia="en-US"/>
    </w:rPr>
  </w:style>
  <w:style w:type="paragraph" w:customStyle="1" w:styleId="Subhead2">
    <w:name w:val="Subhead 2"/>
    <w:basedOn w:val="1bodycopy10pt"/>
    <w:next w:val="1bodycopy10pt"/>
    <w:link w:val="Subhead2Char"/>
    <w:qFormat/>
    <w:rsid w:val="00FF309F"/>
    <w:pPr>
      <w:spacing w:before="240"/>
    </w:pPr>
    <w:rPr>
      <w:b/>
      <w:color w:val="12263F"/>
      <w:sz w:val="24"/>
    </w:rPr>
  </w:style>
  <w:style w:type="character" w:customStyle="1" w:styleId="Subhead2Char">
    <w:name w:val="Subhead 2 Char"/>
    <w:link w:val="Subhead2"/>
    <w:rsid w:val="00FF309F"/>
    <w:rPr>
      <w:rFonts w:ascii="Arial" w:eastAsia="MS Mincho" w:hAnsi="Arial"/>
      <w:b/>
      <w:color w:val="12263F"/>
      <w:sz w:val="24"/>
      <w:szCs w:val="24"/>
      <w:lang w:val="en-US" w:eastAsia="en-US"/>
    </w:rPr>
  </w:style>
  <w:style w:type="character" w:styleId="CommentReference">
    <w:name w:val="annotation reference"/>
    <w:basedOn w:val="DefaultParagraphFont"/>
    <w:semiHidden/>
    <w:unhideWhenUsed/>
    <w:rsid w:val="003B56E7"/>
    <w:rPr>
      <w:sz w:val="16"/>
      <w:szCs w:val="16"/>
    </w:rPr>
  </w:style>
  <w:style w:type="paragraph" w:styleId="CommentText">
    <w:name w:val="annotation text"/>
    <w:basedOn w:val="Normal"/>
    <w:link w:val="CommentTextChar"/>
    <w:unhideWhenUsed/>
    <w:rsid w:val="003B56E7"/>
    <w:rPr>
      <w:sz w:val="20"/>
      <w:szCs w:val="20"/>
    </w:rPr>
  </w:style>
  <w:style w:type="character" w:customStyle="1" w:styleId="CommentTextChar">
    <w:name w:val="Comment Text Char"/>
    <w:basedOn w:val="DefaultParagraphFont"/>
    <w:link w:val="CommentText"/>
    <w:rsid w:val="003B56E7"/>
    <w:rPr>
      <w:rFonts w:ascii="Arial" w:hAnsi="Arial"/>
      <w:lang w:eastAsia="en-US"/>
    </w:rPr>
  </w:style>
  <w:style w:type="paragraph" w:styleId="CommentSubject">
    <w:name w:val="annotation subject"/>
    <w:basedOn w:val="CommentText"/>
    <w:next w:val="CommentText"/>
    <w:link w:val="CommentSubjectChar"/>
    <w:semiHidden/>
    <w:unhideWhenUsed/>
    <w:rsid w:val="003B56E7"/>
    <w:rPr>
      <w:b/>
      <w:bCs/>
    </w:rPr>
  </w:style>
  <w:style w:type="character" w:customStyle="1" w:styleId="CommentSubjectChar">
    <w:name w:val="Comment Subject Char"/>
    <w:basedOn w:val="CommentTextChar"/>
    <w:link w:val="CommentSubject"/>
    <w:semiHidden/>
    <w:rsid w:val="003B56E7"/>
    <w:rPr>
      <w:rFonts w:ascii="Arial" w:hAnsi="Arial"/>
      <w:b/>
      <w:bCs/>
      <w:lang w:eastAsia="en-US"/>
    </w:rPr>
  </w:style>
  <w:style w:type="paragraph" w:styleId="NormalWeb">
    <w:name w:val="Normal (Web)"/>
    <w:basedOn w:val="Normal"/>
    <w:uiPriority w:val="99"/>
    <w:unhideWhenUsed/>
    <w:rsid w:val="00DD48E9"/>
    <w:pPr>
      <w:spacing w:before="100" w:beforeAutospacing="1" w:after="100" w:afterAutospacing="1"/>
    </w:pPr>
    <w:rPr>
      <w:rFonts w:ascii="Times New Roman" w:hAnsi="Times New Roman"/>
      <w:lang w:eastAsia="en-GB"/>
    </w:rPr>
  </w:style>
  <w:style w:type="character" w:customStyle="1" w:styleId="cf01">
    <w:name w:val="cf01"/>
    <w:basedOn w:val="DefaultParagraphFont"/>
    <w:rsid w:val="00DD48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0870">
      <w:bodyDiv w:val="1"/>
      <w:marLeft w:val="0"/>
      <w:marRight w:val="0"/>
      <w:marTop w:val="0"/>
      <w:marBottom w:val="0"/>
      <w:divBdr>
        <w:top w:val="none" w:sz="0" w:space="0" w:color="auto"/>
        <w:left w:val="none" w:sz="0" w:space="0" w:color="auto"/>
        <w:bottom w:val="none" w:sz="0" w:space="0" w:color="auto"/>
        <w:right w:val="none" w:sz="0" w:space="0" w:color="auto"/>
      </w:divBdr>
      <w:divsChild>
        <w:div w:id="76561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955042">
              <w:marLeft w:val="0"/>
              <w:marRight w:val="0"/>
              <w:marTop w:val="0"/>
              <w:marBottom w:val="0"/>
              <w:divBdr>
                <w:top w:val="none" w:sz="0" w:space="0" w:color="auto"/>
                <w:left w:val="none" w:sz="0" w:space="0" w:color="auto"/>
                <w:bottom w:val="none" w:sz="0" w:space="0" w:color="auto"/>
                <w:right w:val="none" w:sz="0" w:space="0" w:color="auto"/>
              </w:divBdr>
              <w:divsChild>
                <w:div w:id="1214539512">
                  <w:marLeft w:val="0"/>
                  <w:marRight w:val="0"/>
                  <w:marTop w:val="0"/>
                  <w:marBottom w:val="0"/>
                  <w:divBdr>
                    <w:top w:val="none" w:sz="0" w:space="0" w:color="auto"/>
                    <w:left w:val="none" w:sz="0" w:space="0" w:color="auto"/>
                    <w:bottom w:val="none" w:sz="0" w:space="0" w:color="auto"/>
                    <w:right w:val="none" w:sz="0" w:space="0" w:color="auto"/>
                  </w:divBdr>
                  <w:divsChild>
                    <w:div w:id="1105686307">
                      <w:marLeft w:val="0"/>
                      <w:marRight w:val="0"/>
                      <w:marTop w:val="0"/>
                      <w:marBottom w:val="0"/>
                      <w:divBdr>
                        <w:top w:val="none" w:sz="0" w:space="0" w:color="auto"/>
                        <w:left w:val="none" w:sz="0" w:space="0" w:color="auto"/>
                        <w:bottom w:val="none" w:sz="0" w:space="0" w:color="auto"/>
                        <w:right w:val="none" w:sz="0" w:space="0" w:color="auto"/>
                      </w:divBdr>
                      <w:divsChild>
                        <w:div w:id="879442139">
                          <w:marLeft w:val="0"/>
                          <w:marRight w:val="0"/>
                          <w:marTop w:val="0"/>
                          <w:marBottom w:val="0"/>
                          <w:divBdr>
                            <w:top w:val="none" w:sz="0" w:space="0" w:color="auto"/>
                            <w:left w:val="none" w:sz="0" w:space="0" w:color="auto"/>
                            <w:bottom w:val="none" w:sz="0" w:space="0" w:color="auto"/>
                            <w:right w:val="none" w:sz="0" w:space="0" w:color="auto"/>
                          </w:divBdr>
                          <w:divsChild>
                            <w:div w:id="6845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tting-up-an-academies-complaints-procedure" TargetMode="External"/><Relationship Id="rId13" Type="http://schemas.openxmlformats.org/officeDocument/2006/relationships/hyperlink" Target="https://www.gov.uk/complain-about-sch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si/2014/3283/schedule/made" TargetMode="External"/><Relationship Id="rId12" Type="http://schemas.openxmlformats.org/officeDocument/2006/relationships/hyperlink" Target="https://www.gov.uk/government/organisations/ofs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ofsted.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uploads/system/uploads/attachment_data/file/596629/EYFS_STATUTORY_FRAMEWORK_2017.pdf" TargetMode="External"/><Relationship Id="rId4" Type="http://schemas.openxmlformats.org/officeDocument/2006/relationships/webSettings" Target="webSettings.xml"/><Relationship Id="rId9" Type="http://schemas.openxmlformats.org/officeDocument/2006/relationships/hyperlink" Target="https://www.gov.uk/government/publications/school-complaints-procedures" TargetMode="External"/><Relationship Id="rId14" Type="http://schemas.openxmlformats.org/officeDocument/2006/relationships/hyperlink" Target="mailto:c.musgrove@warriner.ox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4431</Words>
  <Characters>23882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28257</CharactersWithSpaces>
  <SharedDoc>false</SharedDoc>
  <HLinks>
    <vt:vector size="6" baseType="variant">
      <vt:variant>
        <vt:i4>6881319</vt:i4>
      </vt:variant>
      <vt:variant>
        <vt:i4>3</vt:i4>
      </vt:variant>
      <vt:variant>
        <vt:i4>0</vt:i4>
      </vt:variant>
      <vt:variant>
        <vt:i4>5</vt:i4>
      </vt:variant>
      <vt:variant>
        <vt:lpwstr>http://www.education.gov.uk/help/contactus/dfe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Simon-Norris</dc:creator>
  <cp:lastModifiedBy>Catherine Musgrove</cp:lastModifiedBy>
  <cp:revision>9</cp:revision>
  <dcterms:created xsi:type="dcterms:W3CDTF">2021-07-21T13:10:00Z</dcterms:created>
  <dcterms:modified xsi:type="dcterms:W3CDTF">2021-09-08T09:59:00Z</dcterms:modified>
</cp:coreProperties>
</file>